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D556" w14:textId="3E10C25B" w:rsidR="00160CB5" w:rsidRDefault="004166C4" w:rsidP="002D1D1B">
      <w:r>
        <w:rPr>
          <w:noProof/>
        </w:rPr>
        <mc:AlternateContent>
          <mc:Choice Requires="wpg">
            <w:drawing>
              <wp:anchor distT="0" distB="0" distL="114300" distR="114300" simplePos="0" relativeHeight="251679744" behindDoc="1" locked="0" layoutInCell="1" allowOverlap="1" wp14:anchorId="3C89EE92" wp14:editId="0C3913AD">
                <wp:simplePos x="0" y="0"/>
                <wp:positionH relativeFrom="column">
                  <wp:posOffset>-2433320</wp:posOffset>
                </wp:positionH>
                <wp:positionV relativeFrom="paragraph">
                  <wp:posOffset>-782722</wp:posOffset>
                </wp:positionV>
                <wp:extent cx="7639050" cy="5877327"/>
                <wp:effectExtent l="0" t="0" r="0" b="9525"/>
                <wp:wrapNone/>
                <wp:docPr id="400234765" name="Gruppe 6"/>
                <wp:cNvGraphicFramePr/>
                <a:graphic xmlns:a="http://schemas.openxmlformats.org/drawingml/2006/main">
                  <a:graphicData uri="http://schemas.microsoft.com/office/word/2010/wordprocessingGroup">
                    <wpg:wgp>
                      <wpg:cNvGrpSpPr/>
                      <wpg:grpSpPr>
                        <a:xfrm>
                          <a:off x="0" y="0"/>
                          <a:ext cx="7639050" cy="5877327"/>
                          <a:chOff x="85208" y="679450"/>
                          <a:chExt cx="7639050" cy="5285902"/>
                        </a:xfrm>
                      </wpg:grpSpPr>
                      <wps:wsp>
                        <wps:cNvPr id="2260" name="Shape 2260"/>
                        <wps:cNvSpPr/>
                        <wps:spPr>
                          <a:xfrm>
                            <a:off x="85208" y="679450"/>
                            <a:ext cx="7639050" cy="5285902"/>
                          </a:xfrm>
                          <a:custGeom>
                            <a:avLst/>
                            <a:gdLst/>
                            <a:ahLst/>
                            <a:cxnLst/>
                            <a:rect l="0" t="0" r="0" b="0"/>
                            <a:pathLst>
                              <a:path w="7559993" h="5435994">
                                <a:moveTo>
                                  <a:pt x="0" y="0"/>
                                </a:moveTo>
                                <a:lnTo>
                                  <a:pt x="7559993" y="0"/>
                                </a:lnTo>
                                <a:lnTo>
                                  <a:pt x="7559993" y="5435994"/>
                                </a:lnTo>
                                <a:lnTo>
                                  <a:pt x="0" y="5435994"/>
                                </a:lnTo>
                                <a:lnTo>
                                  <a:pt x="0" y="0"/>
                                </a:lnTo>
                              </a:path>
                            </a:pathLst>
                          </a:custGeom>
                          <a:solidFill>
                            <a:srgbClr val="D7F5DC"/>
                          </a:solidFill>
                          <a:ln w="0" cap="flat">
                            <a:miter lim="127000"/>
                          </a:ln>
                        </wps:spPr>
                        <wps:style>
                          <a:lnRef idx="0">
                            <a:srgbClr val="000000">
                              <a:alpha val="0"/>
                            </a:srgbClr>
                          </a:lnRef>
                          <a:fillRef idx="1">
                            <a:srgbClr val="D6F5DC"/>
                          </a:fillRef>
                          <a:effectRef idx="0">
                            <a:scrgbClr r="0" g="0" b="0"/>
                          </a:effectRef>
                          <a:fontRef idx="none"/>
                        </wps:style>
                        <wps:bodyPr/>
                      </wps:wsp>
                      <pic:pic xmlns:pic="http://schemas.openxmlformats.org/drawingml/2006/picture">
                        <pic:nvPicPr>
                          <pic:cNvPr id="503164502" name="Billede 5" descr="Et billede, der indeholder Grafik, Font/skrifttype, grafisk design, skærmbillede&#10;&#10;Automatisk genereret beskrivelse"/>
                          <pic:cNvPicPr>
                            <a:picLocks noChangeAspect="1"/>
                          </pic:cNvPicPr>
                        </pic:nvPicPr>
                        <pic:blipFill rotWithShape="1">
                          <a:blip r:embed="rId11" cstate="print">
                            <a:extLst>
                              <a:ext uri="{28A0092B-C50C-407E-A947-70E740481C1C}">
                                <a14:useLocalDpi xmlns:a14="http://schemas.microsoft.com/office/drawing/2010/main" val="0"/>
                              </a:ext>
                            </a:extLst>
                          </a:blip>
                          <a:srcRect l="-2" t="-10246" r="-3659"/>
                          <a:stretch/>
                        </pic:blipFill>
                        <pic:spPr bwMode="auto">
                          <a:xfrm>
                            <a:off x="420134" y="853998"/>
                            <a:ext cx="1963420" cy="51244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E420CF8" id="Gruppe 6" o:spid="_x0000_s1026" style="position:absolute;margin-left:-191.6pt;margin-top:-61.65pt;width:601.5pt;height:462.8pt;z-index:-251636736;mso-height-relative:margin" coordorigin="852,6794" coordsize="76390,52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">
                <v:shape id="Shape 2260" o:spid="_x0000_s1027" style="position:absolute;left:852;top:6794;width:76390;height:52859;visibility:visible;mso-wrap-style:square;v-text-anchor:top" coordsize="7559993,543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" path="m,l7559993,r,5435994l,5435994,,e" fillcolor="#d7f5dc" stroked="f" strokeweight="0">
                  <v:stroke miterlimit="83231f" joinstyle="miter"/>
                  <v:path arrowok="t" textboxrect="0,0,7559993,54359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5" o:spid="_x0000_s1028" type="#_x0000_t75" alt="Et billede, der indeholder Grafik, Font/skrifttype, grafisk design, skærmbillede&#10;&#10;Automatisk genereret beskrivelse" style="position:absolute;left:4201;top:8539;width:19634;height:5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">
                  <v:imagedata r:id="rId12" o:title="skrifttype, grafisk design, skærmbillede&#10;&#10;Automatisk genereret beskrivelse" croptop="-6715f" cropleft="-1f" cropright="-2398f"/>
                </v:shape>
              </v:group>
            </w:pict>
          </mc:Fallback>
        </mc:AlternateContent>
      </w:r>
      <w:r w:rsidR="00160CB5">
        <w:tab/>
      </w:r>
    </w:p>
    <w:p w14:paraId="1326283E" w14:textId="448F5F1C" w:rsidR="002F5230" w:rsidRPr="00C35F2E" w:rsidRDefault="00F32A39" w:rsidP="00F96D1F">
      <w:pPr>
        <w:pStyle w:val="Title"/>
        <w:spacing w:before="1200"/>
        <w:rPr>
          <w:rFonts w:ascii="Arial" w:hAnsi="Arial"/>
          <w:w w:val="109"/>
          <w:sz w:val="28"/>
          <w:szCs w:val="28"/>
          <w:lang w:val="en-GB"/>
        </w:rPr>
      </w:pPr>
      <w:r>
        <w:rPr>
          <w:noProof/>
        </w:rPr>
        <w:drawing>
          <wp:anchor distT="0" distB="0" distL="114300" distR="114300" simplePos="0" relativeHeight="251681792" behindDoc="0" locked="0" layoutInCell="1" allowOverlap="1" wp14:anchorId="33072172" wp14:editId="17B1C030">
            <wp:simplePos x="0" y="0"/>
            <wp:positionH relativeFrom="page">
              <wp:posOffset>10403</wp:posOffset>
            </wp:positionH>
            <wp:positionV relativeFrom="paragraph">
              <wp:posOffset>925136</wp:posOffset>
            </wp:positionV>
            <wp:extent cx="1741860" cy="6276975"/>
            <wp:effectExtent l="0" t="0" r="0" b="0"/>
            <wp:wrapNone/>
            <wp:docPr id="136694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43446"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741860" cy="627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88F" w:rsidRPr="005F088F">
        <w:rPr>
          <w:noProof/>
        </w:rPr>
        <w:t>Financial Accountant</w:t>
      </w:r>
      <w:r w:rsidR="005F088F">
        <w:rPr>
          <w:noProof/>
        </w:rPr>
        <w:t xml:space="preserve"> </w:t>
      </w:r>
      <w:r w:rsidR="000933BB" w:rsidRPr="000933BB">
        <w:rPr>
          <w:rStyle w:val="TitleChar"/>
          <w:lang w:val="en-GB"/>
        </w:rPr>
        <w:t>at</w:t>
      </w:r>
      <w:r w:rsidR="000933BB" w:rsidRPr="000933BB">
        <w:rPr>
          <w:color w:val="32D755" w:themeColor="accent1"/>
          <w:lang w:val="en-GB"/>
        </w:rPr>
        <w:t xml:space="preserve"> </w:t>
      </w:r>
      <w:r w:rsidR="000933BB" w:rsidRPr="00C35F2E">
        <w:rPr>
          <w:color w:val="32D755" w:themeColor="accent1"/>
          <w:lang w:val="en-GB"/>
        </w:rPr>
        <w:t>Innargi A/S</w:t>
      </w:r>
    </w:p>
    <w:p w14:paraId="53411539" w14:textId="7AAB5583" w:rsidR="000933BB" w:rsidRPr="00C35F2E" w:rsidRDefault="00C56670" w:rsidP="000933BB">
      <w:pPr>
        <w:pStyle w:val="Heading1"/>
        <w:ind w:left="0" w:firstLine="0"/>
        <w:rPr>
          <w:rFonts w:ascii="Neue Haas Grotesk Text Pro" w:hAnsi="Neue Haas Grotesk Text Pro"/>
          <w:b w:val="0"/>
          <w:bCs/>
        </w:rPr>
      </w:pPr>
      <w:r>
        <w:rPr>
          <w:rFonts w:ascii="Neue Haas Grotesk Text Pro" w:hAnsi="Neue Haas Grotesk Text Pro"/>
          <w:b w:val="0"/>
          <w:bCs/>
          <w:noProof/>
          <w:w w:val="100"/>
        </w:rPr>
        <mc:AlternateContent>
          <mc:Choice Requires="wps">
            <w:drawing>
              <wp:anchor distT="0" distB="0" distL="114300" distR="114300" simplePos="0" relativeHeight="251682816" behindDoc="0" locked="0" layoutInCell="1" allowOverlap="1" wp14:anchorId="19FC839E" wp14:editId="70D9FD4D">
                <wp:simplePos x="0" y="0"/>
                <wp:positionH relativeFrom="page">
                  <wp:align>left</wp:align>
                </wp:positionH>
                <wp:positionV relativeFrom="paragraph">
                  <wp:posOffset>213449</wp:posOffset>
                </wp:positionV>
                <wp:extent cx="1772093" cy="106325"/>
                <wp:effectExtent l="0" t="0" r="19050" b="27305"/>
                <wp:wrapNone/>
                <wp:docPr id="1784497881" name="Rectangle 1"/>
                <wp:cNvGraphicFramePr/>
                <a:graphic xmlns:a="http://schemas.openxmlformats.org/drawingml/2006/main">
                  <a:graphicData uri="http://schemas.microsoft.com/office/word/2010/wordprocessingShape">
                    <wps:wsp>
                      <wps:cNvSpPr/>
                      <wps:spPr>
                        <a:xfrm>
                          <a:off x="0" y="0"/>
                          <a:ext cx="1772093" cy="106325"/>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13EC6C" id="Rectangle 1" o:spid="_x0000_s1026" style="position:absolute;margin-left:0;margin-top:16.8pt;width:139.55pt;height:8.35pt;z-index:2516828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" fillcolor="#d7f5dc [3214]" strokecolor="#d7f5dc [3214]" strokeweight="1pt">
                <w10:wrap anchorx="page"/>
              </v:rect>
            </w:pict>
          </mc:Fallback>
        </mc:AlternateContent>
      </w:r>
      <w:r w:rsidR="000933BB" w:rsidRPr="00C35F2E">
        <w:rPr>
          <w:rFonts w:ascii="Neue Haas Grotesk Text Pro" w:hAnsi="Neue Haas Grotesk Text Pro"/>
          <w:b w:val="0"/>
          <w:bCs/>
        </w:rPr>
        <w:t>Do you want to join a fast-growing renewable energy company powering the way to a greener future?</w:t>
      </w:r>
    </w:p>
    <w:p w14:paraId="4713445A" w14:textId="749F6ED1" w:rsidR="005F088F" w:rsidRPr="005F088F" w:rsidRDefault="005F088F" w:rsidP="005F088F">
      <w:pPr>
        <w:pStyle w:val="Heading1"/>
        <w:ind w:left="0" w:firstLine="0"/>
        <w:rPr>
          <w:rFonts w:ascii="Neue Haas Grotesk Text Pro" w:hAnsi="Neue Haas Grotesk Text Pro"/>
          <w:b w:val="0"/>
          <w:bCs/>
        </w:rPr>
      </w:pPr>
      <w:r w:rsidRPr="005F088F">
        <w:rPr>
          <w:rFonts w:ascii="Neue Haas Grotesk Text Pro" w:hAnsi="Neue Haas Grotesk Text Pro"/>
          <w:b w:val="0"/>
          <w:bCs/>
        </w:rPr>
        <w:t xml:space="preserve">Do you have experience </w:t>
      </w:r>
      <w:r w:rsidR="001374C3" w:rsidRPr="005F088F">
        <w:rPr>
          <w:rFonts w:ascii="Neue Haas Grotesk Text Pro" w:hAnsi="Neue Haas Grotesk Text Pro"/>
          <w:b w:val="0"/>
          <w:bCs/>
        </w:rPr>
        <w:t>in</w:t>
      </w:r>
      <w:r w:rsidRPr="005F088F">
        <w:rPr>
          <w:rFonts w:ascii="Neue Haas Grotesk Text Pro" w:hAnsi="Neue Haas Grotesk Text Pro"/>
          <w:b w:val="0"/>
          <w:bCs/>
        </w:rPr>
        <w:t xml:space="preserve"> accounting and an eye for details?</w:t>
      </w:r>
    </w:p>
    <w:p w14:paraId="493217B9" w14:textId="230FCE41" w:rsidR="005F088F" w:rsidRPr="005F088F" w:rsidRDefault="005F088F" w:rsidP="005F088F">
      <w:pPr>
        <w:pStyle w:val="Heading1"/>
        <w:ind w:left="0" w:firstLine="0"/>
        <w:rPr>
          <w:rFonts w:ascii="Neue Haas Grotesk Text Pro" w:hAnsi="Neue Haas Grotesk Text Pro"/>
          <w:b w:val="0"/>
          <w:bCs/>
        </w:rPr>
      </w:pPr>
      <w:r w:rsidRPr="005F088F">
        <w:rPr>
          <w:rFonts w:ascii="Neue Haas Grotesk Text Pro" w:hAnsi="Neue Haas Grotesk Text Pro"/>
          <w:b w:val="0"/>
          <w:bCs/>
        </w:rPr>
        <w:t>Are you structured, proactive, and ready to take responsibility for financial</w:t>
      </w:r>
      <w:r w:rsidR="00267F1B">
        <w:rPr>
          <w:rFonts w:ascii="Neue Haas Grotesk Text Pro" w:hAnsi="Neue Haas Grotesk Text Pro"/>
          <w:b w:val="0"/>
          <w:bCs/>
        </w:rPr>
        <w:t xml:space="preserve"> processes</w:t>
      </w:r>
      <w:r w:rsidRPr="005F088F">
        <w:rPr>
          <w:rFonts w:ascii="Neue Haas Grotesk Text Pro" w:hAnsi="Neue Haas Grotesk Text Pro"/>
          <w:b w:val="0"/>
          <w:bCs/>
        </w:rPr>
        <w:t>?</w:t>
      </w:r>
    </w:p>
    <w:p w14:paraId="6109C928" w14:textId="21C4E4AF" w:rsidR="001709EB" w:rsidRPr="002D1D1B" w:rsidRDefault="005F088F" w:rsidP="005F088F">
      <w:pPr>
        <w:pStyle w:val="Heading1"/>
        <w:ind w:left="0" w:firstLine="0"/>
      </w:pPr>
      <w:r w:rsidRPr="005F088F">
        <w:rPr>
          <w:rFonts w:ascii="Neue Haas Grotesk Text Pro" w:hAnsi="Neue Haas Grotesk Text Pro"/>
          <w:b w:val="0"/>
          <w:bCs/>
        </w:rPr>
        <w:t>If so, this Financial Accountant position in our Finance department at Innargi might be your next career move!</w:t>
      </w:r>
      <w:r w:rsidR="00C35F2E">
        <w:br/>
      </w:r>
      <w:r w:rsidR="00C35F2E">
        <w:br/>
      </w:r>
    </w:p>
    <w:p w14:paraId="388A8AB5" w14:textId="2B81CEC5" w:rsidR="00BC3019" w:rsidRDefault="00C35F2E" w:rsidP="00FD415A">
      <w:pPr>
        <w:rPr>
          <w:rFonts w:eastAsiaTheme="minorHAnsi" w:cstheme="minorHAnsi"/>
          <w:color w:val="004619" w:themeColor="text1"/>
          <w:kern w:val="0"/>
          <w:lang w:val="en-GB"/>
          <w14:ligatures w14:val="none"/>
        </w:rPr>
      </w:pPr>
      <w:r w:rsidRPr="00C35F2E">
        <w:rPr>
          <w:rFonts w:eastAsiaTheme="minorHAnsi" w:cstheme="minorHAnsi"/>
          <w:color w:val="004619" w:themeColor="text1"/>
          <w:kern w:val="0"/>
          <w:lang w:val="en-GB"/>
          <w14:ligatures w14:val="none"/>
        </w:rPr>
        <w:t>As</w:t>
      </w:r>
      <w:r w:rsidR="001374C3">
        <w:rPr>
          <w:rFonts w:eastAsiaTheme="minorHAnsi" w:cstheme="minorHAnsi"/>
          <w:color w:val="004619" w:themeColor="text1"/>
          <w:kern w:val="0"/>
          <w:lang w:val="en-GB"/>
          <w14:ligatures w14:val="none"/>
        </w:rPr>
        <w:t xml:space="preserve"> a</w:t>
      </w:r>
      <w:r w:rsidRPr="00C35F2E">
        <w:rPr>
          <w:rFonts w:eastAsiaTheme="minorHAnsi" w:cstheme="minorHAnsi"/>
          <w:color w:val="004619" w:themeColor="text1"/>
          <w:kern w:val="0"/>
          <w:lang w:val="en-GB"/>
          <w14:ligatures w14:val="none"/>
        </w:rPr>
        <w:t xml:space="preserve"> </w:t>
      </w:r>
      <w:r w:rsidR="005F088F">
        <w:rPr>
          <w:rFonts w:eastAsiaTheme="minorHAnsi" w:cstheme="minorHAnsi"/>
          <w:color w:val="004619" w:themeColor="text1"/>
          <w:kern w:val="0"/>
          <w:lang w:val="en-GB"/>
          <w14:ligatures w14:val="none"/>
        </w:rPr>
        <w:t xml:space="preserve">Financial </w:t>
      </w:r>
      <w:r w:rsidR="00267F1B">
        <w:rPr>
          <w:rFonts w:eastAsiaTheme="minorHAnsi" w:cstheme="minorHAnsi"/>
          <w:color w:val="004619" w:themeColor="text1"/>
          <w:kern w:val="0"/>
          <w:lang w:val="en-GB"/>
          <w14:ligatures w14:val="none"/>
        </w:rPr>
        <w:t>A</w:t>
      </w:r>
      <w:r w:rsidR="005F088F">
        <w:rPr>
          <w:rFonts w:eastAsiaTheme="minorHAnsi" w:cstheme="minorHAnsi"/>
          <w:color w:val="004619" w:themeColor="text1"/>
          <w:kern w:val="0"/>
          <w:lang w:val="en-GB"/>
          <w14:ligatures w14:val="none"/>
        </w:rPr>
        <w:t>ccountant</w:t>
      </w:r>
      <w:r w:rsidRPr="00C35F2E">
        <w:rPr>
          <w:rFonts w:eastAsiaTheme="minorHAnsi" w:cstheme="minorHAnsi"/>
          <w:color w:val="004619" w:themeColor="text1"/>
          <w:kern w:val="0"/>
          <w:lang w:val="en-GB"/>
          <w14:ligatures w14:val="none"/>
        </w:rPr>
        <w:t xml:space="preserve"> at Innargi A/S, you will report to our Head of Finance and work closely with our Senior Accountant as well as </w:t>
      </w:r>
      <w:r w:rsidR="005F088F">
        <w:rPr>
          <w:rFonts w:eastAsiaTheme="minorHAnsi" w:cstheme="minorHAnsi"/>
          <w:color w:val="004619" w:themeColor="text1"/>
          <w:kern w:val="0"/>
          <w:lang w:val="en-GB"/>
          <w14:ligatures w14:val="none"/>
        </w:rPr>
        <w:t>our</w:t>
      </w:r>
      <w:r w:rsidRPr="00C35F2E">
        <w:rPr>
          <w:rFonts w:eastAsiaTheme="minorHAnsi" w:cstheme="minorHAnsi"/>
          <w:color w:val="004619" w:themeColor="text1"/>
          <w:kern w:val="0"/>
          <w:lang w:val="en-GB"/>
          <w14:ligatures w14:val="none"/>
        </w:rPr>
        <w:t xml:space="preserve"> Student Assistant</w:t>
      </w:r>
      <w:r w:rsidR="005F088F">
        <w:rPr>
          <w:rFonts w:eastAsiaTheme="minorHAnsi" w:cstheme="minorHAnsi"/>
          <w:color w:val="004619" w:themeColor="text1"/>
          <w:kern w:val="0"/>
          <w:lang w:val="en-GB"/>
          <w14:ligatures w14:val="none"/>
        </w:rPr>
        <w:t>s</w:t>
      </w:r>
      <w:r w:rsidRPr="00C35F2E">
        <w:rPr>
          <w:rFonts w:eastAsiaTheme="minorHAnsi" w:cstheme="minorHAnsi"/>
          <w:color w:val="004619" w:themeColor="text1"/>
          <w:kern w:val="0"/>
          <w:lang w:val="en-GB"/>
          <w14:ligatures w14:val="none"/>
        </w:rPr>
        <w:t xml:space="preserve">. </w:t>
      </w:r>
    </w:p>
    <w:p w14:paraId="0B587B9C" w14:textId="77777777" w:rsidR="00BC3019" w:rsidRDefault="00C35F2E" w:rsidP="00FD415A">
      <w:pPr>
        <w:rPr>
          <w:rFonts w:eastAsiaTheme="minorHAnsi" w:cstheme="minorHAnsi"/>
          <w:color w:val="004619" w:themeColor="text1"/>
          <w:kern w:val="0"/>
          <w:lang w:val="en-GB"/>
          <w14:ligatures w14:val="none"/>
        </w:rPr>
      </w:pPr>
      <w:r w:rsidRPr="00C35F2E">
        <w:rPr>
          <w:rFonts w:eastAsiaTheme="minorHAnsi" w:cstheme="minorHAnsi"/>
          <w:color w:val="004619" w:themeColor="text1"/>
          <w:kern w:val="0"/>
          <w:lang w:val="en-GB"/>
          <w14:ligatures w14:val="none"/>
        </w:rPr>
        <w:t>You will support the team with day-to-day bookkeeping and accounting tasks, contributing to the smooth running of our financial operations.</w:t>
      </w:r>
    </w:p>
    <w:p w14:paraId="0EC62649" w14:textId="77777777" w:rsidR="005F088F" w:rsidRDefault="005F088F" w:rsidP="002D1D1B">
      <w:pPr>
        <w:pStyle w:val="Heading1"/>
        <w:rPr>
          <w:rFonts w:ascii="Neue Haas Grotesk Text Pro" w:eastAsiaTheme="minorHAnsi" w:hAnsi="Neue Haas Grotesk Text Pro" w:cstheme="minorHAnsi"/>
          <w:b w:val="0"/>
          <w:color w:val="004619" w:themeColor="text1"/>
          <w:w w:val="100"/>
          <w:kern w:val="0"/>
          <w:sz w:val="20"/>
          <w:lang w:val="en-GB"/>
          <w14:ligatures w14:val="none"/>
        </w:rPr>
      </w:pPr>
      <w:r w:rsidRPr="005F088F">
        <w:rPr>
          <w:rFonts w:ascii="Neue Haas Grotesk Text Pro" w:eastAsiaTheme="minorHAnsi" w:hAnsi="Neue Haas Grotesk Text Pro" w:cstheme="minorHAnsi"/>
          <w:b w:val="0"/>
          <w:color w:val="004619" w:themeColor="text1"/>
          <w:w w:val="100"/>
          <w:kern w:val="0"/>
          <w:sz w:val="20"/>
          <w:lang w:val="en-GB"/>
          <w14:ligatures w14:val="none"/>
        </w:rPr>
        <w:t>This position offers a great opportunity to take responsibility for key accounting tasks and ensure high-quality financial processes within our organization.</w:t>
      </w:r>
    </w:p>
    <w:p w14:paraId="0A315C99" w14:textId="094748F2" w:rsidR="00E12032" w:rsidRPr="00F94768" w:rsidRDefault="00E12032" w:rsidP="002D1D1B">
      <w:pPr>
        <w:pStyle w:val="Heading1"/>
      </w:pPr>
      <w:r w:rsidRPr="00F94768">
        <w:t>Responsibilities</w:t>
      </w:r>
    </w:p>
    <w:p w14:paraId="7073E684" w14:textId="77777777" w:rsidR="005F088F" w:rsidRDefault="005F088F" w:rsidP="002D1D1B">
      <w:pPr>
        <w:pStyle w:val="ListParagraph"/>
      </w:pPr>
      <w:r w:rsidRPr="005F088F">
        <w:t>Work as part of the finance team serving our Danish, Polish, and German entities, with primary responsibility for tasks related to the German entities</w:t>
      </w:r>
    </w:p>
    <w:p w14:paraId="202349A4" w14:textId="77777777" w:rsidR="005F088F" w:rsidRDefault="005F088F" w:rsidP="002D1D1B">
      <w:pPr>
        <w:pStyle w:val="ListParagraph"/>
      </w:pPr>
      <w:r w:rsidRPr="005F088F">
        <w:t>Handle accounts payable processes, including vendor creation and invoice processing</w:t>
      </w:r>
    </w:p>
    <w:p w14:paraId="22EEF349" w14:textId="77777777" w:rsidR="005F088F" w:rsidRDefault="005F088F" w:rsidP="002D1D1B">
      <w:pPr>
        <w:pStyle w:val="ListParagraph"/>
      </w:pPr>
      <w:r w:rsidRPr="005F088F">
        <w:t>Manage purchase orders and ensure proper approval flow</w:t>
      </w:r>
    </w:p>
    <w:p w14:paraId="448987F5" w14:textId="77777777" w:rsidR="005F088F" w:rsidRDefault="005F088F" w:rsidP="002D1D1B">
      <w:pPr>
        <w:pStyle w:val="ListParagraph"/>
      </w:pPr>
      <w:r w:rsidRPr="005F088F">
        <w:t>Prepare and execute payments, and post incoming and outgoing payments</w:t>
      </w:r>
    </w:p>
    <w:p w14:paraId="1F1CAB83" w14:textId="77777777" w:rsidR="005F088F" w:rsidRDefault="005F088F" w:rsidP="002D1D1B">
      <w:pPr>
        <w:pStyle w:val="ListParagraph"/>
      </w:pPr>
      <w:r w:rsidRPr="005F088F">
        <w:t>Perform balance sheet reconciliations and maintain accurate ledgers</w:t>
      </w:r>
    </w:p>
    <w:p w14:paraId="0AEB5105" w14:textId="4B584C56" w:rsidR="00BC3019" w:rsidRDefault="005F088F" w:rsidP="002D1D1B">
      <w:pPr>
        <w:pStyle w:val="ListParagraph"/>
      </w:pPr>
      <w:r w:rsidRPr="005F088F">
        <w:lastRenderedPageBreak/>
        <w:t>Handle bookkeeping for the German entities in Dynamics 365 FO</w:t>
      </w:r>
    </w:p>
    <w:p w14:paraId="4F9CE6AF" w14:textId="7357B385" w:rsidR="005F088F" w:rsidRDefault="005F088F" w:rsidP="002D1D1B">
      <w:pPr>
        <w:pStyle w:val="ListParagraph"/>
      </w:pPr>
      <w:r w:rsidRPr="005F088F">
        <w:t>Prepare and submit VAT reports for Germany</w:t>
      </w:r>
    </w:p>
    <w:p w14:paraId="34626D2B" w14:textId="75CBD52B" w:rsidR="005F088F" w:rsidRDefault="005F088F" w:rsidP="002D1D1B">
      <w:pPr>
        <w:pStyle w:val="ListParagraph"/>
      </w:pPr>
      <w:r w:rsidRPr="005F088F">
        <w:t>Collaborate with our German auditors on annual report preparation</w:t>
      </w:r>
    </w:p>
    <w:p w14:paraId="360BF478" w14:textId="39DCE20B" w:rsidR="005F088F" w:rsidRDefault="005F088F" w:rsidP="002D1D1B">
      <w:pPr>
        <w:pStyle w:val="ListParagraph"/>
      </w:pPr>
      <w:r w:rsidRPr="005F088F">
        <w:t>Ensure compliance with local accounting regulations and internal policies</w:t>
      </w:r>
    </w:p>
    <w:p w14:paraId="361C7235" w14:textId="3E447B86" w:rsidR="005F088F" w:rsidRDefault="005F088F" w:rsidP="002D1D1B">
      <w:pPr>
        <w:pStyle w:val="ListParagraph"/>
      </w:pPr>
      <w:r w:rsidRPr="005F088F">
        <w:t>Support the finance team with ad-hoc accounting and reporting tasks across entities</w:t>
      </w:r>
    </w:p>
    <w:p w14:paraId="0FFEF480" w14:textId="77777777" w:rsidR="005F088F" w:rsidRPr="00F94768" w:rsidRDefault="005F088F" w:rsidP="005F088F"/>
    <w:p w14:paraId="6AE52DC8" w14:textId="209A8B35" w:rsidR="00CF0518" w:rsidRDefault="00CF0518" w:rsidP="00CF0518">
      <w:pPr>
        <w:ind w:left="380" w:hanging="360"/>
      </w:pPr>
      <w:r w:rsidRPr="00CF0518">
        <w:rPr>
          <w:rFonts w:ascii="Calibri" w:eastAsia="Calibri" w:hAnsi="Calibri" w:cs="Calibri"/>
          <w:b/>
          <w:w w:val="117"/>
          <w:sz w:val="24"/>
        </w:rPr>
        <w:t>Qualificatio</w:t>
      </w:r>
      <w:r>
        <w:rPr>
          <w:rFonts w:ascii="Calibri" w:eastAsia="Calibri" w:hAnsi="Calibri" w:cs="Calibri"/>
          <w:b/>
          <w:w w:val="117"/>
          <w:sz w:val="24"/>
        </w:rPr>
        <w:t>n</w:t>
      </w:r>
      <w:r w:rsidRPr="00CF0518">
        <w:rPr>
          <w:rFonts w:ascii="Calibri" w:eastAsia="Calibri" w:hAnsi="Calibri" w:cs="Calibri"/>
          <w:b/>
          <w:w w:val="117"/>
          <w:sz w:val="24"/>
        </w:rPr>
        <w:t>s</w:t>
      </w:r>
    </w:p>
    <w:p w14:paraId="63F21BFB" w14:textId="14245BB4" w:rsidR="001374C3" w:rsidRDefault="001374C3" w:rsidP="000933BB">
      <w:pPr>
        <w:pStyle w:val="ListParagraph"/>
        <w:ind w:hanging="357"/>
      </w:pPr>
      <w:r w:rsidRPr="001374C3">
        <w:t>Solid experience with general accounting and bookkeeping</w:t>
      </w:r>
    </w:p>
    <w:p w14:paraId="5A3504A5" w14:textId="01D3C6A3" w:rsidR="001374C3" w:rsidRDefault="001374C3" w:rsidP="000933BB">
      <w:pPr>
        <w:pStyle w:val="ListParagraph"/>
        <w:ind w:hanging="357"/>
      </w:pPr>
      <w:r w:rsidRPr="001374C3">
        <w:t>Experience with Dynamics 365 Finance &amp; Operations (D365 FO) is a strong advantage</w:t>
      </w:r>
    </w:p>
    <w:p w14:paraId="7A1B0D87" w14:textId="6C2CABB8" w:rsidR="001374C3" w:rsidRDefault="001374C3" w:rsidP="000933BB">
      <w:pPr>
        <w:pStyle w:val="ListParagraph"/>
        <w:ind w:hanging="357"/>
      </w:pPr>
      <w:r w:rsidRPr="001374C3">
        <w:t>Good understanding of VAT and accounting principles, ideally with experience in German VAT and reporting</w:t>
      </w:r>
    </w:p>
    <w:p w14:paraId="7C45AFA8" w14:textId="64B1B483" w:rsidR="001374C3" w:rsidRDefault="001374C3" w:rsidP="000933BB">
      <w:pPr>
        <w:pStyle w:val="ListParagraph"/>
        <w:ind w:hanging="357"/>
      </w:pPr>
      <w:r w:rsidRPr="001374C3">
        <w:t>Strong attention to detail and a structured approach to work</w:t>
      </w:r>
    </w:p>
    <w:p w14:paraId="5B25309D" w14:textId="05FDECE1" w:rsidR="001374C3" w:rsidRDefault="001374C3" w:rsidP="000933BB">
      <w:pPr>
        <w:pStyle w:val="ListParagraph"/>
        <w:ind w:hanging="357"/>
      </w:pPr>
      <w:r w:rsidRPr="001374C3">
        <w:t>Ability to manage multiple tasks and meet deadlines</w:t>
      </w:r>
    </w:p>
    <w:p w14:paraId="1CD04D47" w14:textId="6FA3FDF8" w:rsidR="001374C3" w:rsidRDefault="001374C3" w:rsidP="000933BB">
      <w:pPr>
        <w:pStyle w:val="ListParagraph"/>
        <w:ind w:hanging="357"/>
      </w:pPr>
      <w:r w:rsidRPr="001374C3">
        <w:t>Proficient in English and Danish – both written and spoken (required)</w:t>
      </w:r>
    </w:p>
    <w:p w14:paraId="6A65E45F" w14:textId="3C5DE9A5" w:rsidR="001374C3" w:rsidRDefault="001374C3" w:rsidP="000933BB">
      <w:pPr>
        <w:pStyle w:val="ListParagraph"/>
        <w:ind w:hanging="357"/>
      </w:pPr>
      <w:r w:rsidRPr="001374C3">
        <w:t>Proficiency in German is a strong advantage</w:t>
      </w:r>
    </w:p>
    <w:p w14:paraId="1AF45E65" w14:textId="704856D8" w:rsidR="001374C3" w:rsidRDefault="001374C3" w:rsidP="000933BB">
      <w:pPr>
        <w:pStyle w:val="ListParagraph"/>
        <w:ind w:hanging="357"/>
      </w:pPr>
      <w:r w:rsidRPr="001374C3">
        <w:t>Team-oriented mindset with the ability to work independently on assigned responsibilities</w:t>
      </w:r>
    </w:p>
    <w:p w14:paraId="6CAC9891" w14:textId="17923354" w:rsidR="001374C3" w:rsidRPr="001374C3" w:rsidRDefault="001374C3" w:rsidP="001374C3">
      <w:pPr>
        <w:pStyle w:val="ListParagraph"/>
        <w:ind w:hanging="357"/>
        <w:rPr>
          <w:lang w:val="en-GB"/>
        </w:rPr>
      </w:pPr>
      <w:r w:rsidRPr="00BC3019">
        <w:rPr>
          <w:lang w:val="en-GB"/>
        </w:rPr>
        <w:t>You enjoy collaborating with others and are eager to contribute to a positive team spirit.</w:t>
      </w:r>
    </w:p>
    <w:p w14:paraId="19A458F2" w14:textId="0FB52B84" w:rsidR="00586EB2" w:rsidRPr="00BC3019" w:rsidRDefault="001374C3" w:rsidP="001374C3">
      <w:pPr>
        <w:pStyle w:val="ListParagraph"/>
        <w:ind w:hanging="357"/>
        <w:rPr>
          <w:lang w:val="en-GB"/>
        </w:rPr>
      </w:pPr>
      <w:r w:rsidRPr="001374C3">
        <w:t>Experience is valued over formal education</w:t>
      </w:r>
    </w:p>
    <w:p w14:paraId="08B8943A" w14:textId="77777777" w:rsidR="00BC3019" w:rsidRPr="00BC3019" w:rsidRDefault="00BC3019" w:rsidP="00BC3019">
      <w:pPr>
        <w:pStyle w:val="ListParagraph"/>
        <w:numPr>
          <w:ilvl w:val="0"/>
          <w:numId w:val="0"/>
        </w:numPr>
        <w:ind w:left="380"/>
        <w:rPr>
          <w:lang w:val="en-GB"/>
        </w:rPr>
      </w:pPr>
    </w:p>
    <w:p w14:paraId="21CFB08A" w14:textId="5C007BCB" w:rsidR="002F5230" w:rsidRPr="00F94768" w:rsidRDefault="002F5230" w:rsidP="002D1D1B">
      <w:pPr>
        <w:pStyle w:val="Heading1"/>
      </w:pPr>
      <w:r w:rsidRPr="00F94768">
        <w:t>Background</w:t>
      </w:r>
    </w:p>
    <w:p w14:paraId="026C5E66" w14:textId="44A217A0" w:rsidR="00937265" w:rsidRPr="00F94768" w:rsidRDefault="00A075CF" w:rsidP="002D1D1B">
      <w:r w:rsidRPr="00F94768">
        <w:t>Innargi is a geothermal company delivering energy for heating, founded in 2017 by A.P. Moller Holding and today jointly owned by A.P. Moller Holding, ATP</w:t>
      </w:r>
      <w:r w:rsidR="00974B73">
        <w:t xml:space="preserve"> </w:t>
      </w:r>
      <w:r w:rsidRPr="00F94768">
        <w:t xml:space="preserve">and </w:t>
      </w:r>
      <w:proofErr w:type="spellStart"/>
      <w:r w:rsidRPr="00F94768">
        <w:t>NRGi</w:t>
      </w:r>
      <w:proofErr w:type="spellEnd"/>
      <w:r w:rsidRPr="00F94768">
        <w:t xml:space="preserve">. We have projects under development at different stages in Aarhus, Copenhagen, </w:t>
      </w:r>
      <w:r w:rsidR="00EF5DEA">
        <w:t xml:space="preserve">Kiel, Berlin, </w:t>
      </w:r>
      <w:r w:rsidRPr="00F94768">
        <w:t xml:space="preserve">Poznan, </w:t>
      </w:r>
      <w:proofErr w:type="spellStart"/>
      <w:proofErr w:type="gramStart"/>
      <w:r w:rsidR="00EF5DEA" w:rsidRPr="00EF5DEA">
        <w:t>Łódź</w:t>
      </w:r>
      <w:proofErr w:type="spellEnd"/>
      <w:proofErr w:type="gramEnd"/>
      <w:r w:rsidRPr="00F94768">
        <w:t>.</w:t>
      </w:r>
    </w:p>
    <w:p w14:paraId="26FBA3E6" w14:textId="6CE61E6D" w:rsidR="00937265" w:rsidRPr="00F94768" w:rsidRDefault="00A075CF" w:rsidP="002D1D1B">
      <w:r w:rsidRPr="00F94768">
        <w:t xml:space="preserve">We are a small entrepreneurial and highly </w:t>
      </w:r>
      <w:proofErr w:type="spellStart"/>
      <w:r w:rsidRPr="00F94768">
        <w:t>energised</w:t>
      </w:r>
      <w:proofErr w:type="spellEnd"/>
      <w:r w:rsidRPr="00F94768">
        <w:t xml:space="preserve"> </w:t>
      </w:r>
      <w:proofErr w:type="spellStart"/>
      <w:r w:rsidRPr="00F94768">
        <w:t>organisation</w:t>
      </w:r>
      <w:proofErr w:type="spellEnd"/>
      <w:r w:rsidRPr="00F94768">
        <w:t>. We work hard and we have fun doing it.</w:t>
      </w:r>
      <w:r w:rsidR="000933BB">
        <w:t xml:space="preserve"> </w:t>
      </w:r>
      <w:r w:rsidRPr="00F94768">
        <w:t>As a team, we see our different backgrounds and experiences as a genuine source of strength, and we respect each other’s technical and functional competencies.</w:t>
      </w:r>
    </w:p>
    <w:p w14:paraId="462DA162" w14:textId="77777777" w:rsidR="00A47302" w:rsidRPr="00F94768" w:rsidRDefault="00A47302" w:rsidP="002D1D1B">
      <w:r w:rsidRPr="00F94768">
        <w:t xml:space="preserve">Our structure is lean and flat. We believe strongly in value creation through empowering our employees, and you will have significant independence to impact your role, as well as </w:t>
      </w:r>
      <w:proofErr w:type="gramStart"/>
      <w:r w:rsidRPr="00F94768">
        <w:t>be</w:t>
      </w:r>
      <w:proofErr w:type="gramEnd"/>
      <w:r w:rsidRPr="00F94768">
        <w:t xml:space="preserve"> expected to collaborate across disciplines.</w:t>
      </w:r>
    </w:p>
    <w:p w14:paraId="5F9505B1" w14:textId="400010A3" w:rsidR="00A47302" w:rsidRPr="00A47302" w:rsidRDefault="00A47302" w:rsidP="00A47302">
      <w:r w:rsidRPr="00A47302">
        <w:t xml:space="preserve">As Global warming continues to impact climate change, it’s time to rethink the way we heat our urban buildings. Innargi wants to heat millions of urban homes while </w:t>
      </w:r>
      <w:r w:rsidR="00C55474">
        <w:t xml:space="preserve">striving to </w:t>
      </w:r>
      <w:r w:rsidRPr="00A47302">
        <w:t>leav</w:t>
      </w:r>
      <w:r w:rsidR="00C55474">
        <w:t>e</w:t>
      </w:r>
      <w:r w:rsidRPr="00A47302">
        <w:t xml:space="preserve"> zero impact on our planet by unearthing geothermal energy.</w:t>
      </w:r>
    </w:p>
    <w:p w14:paraId="73083003" w14:textId="77777777" w:rsidR="00A47302" w:rsidRPr="00A47302" w:rsidRDefault="00A47302" w:rsidP="00A47302">
      <w:r w:rsidRPr="00A47302">
        <w:t xml:space="preserve">Our natural world is precious, and we can all make small changes to the way we live. But what our climate really needs is change at scale. Solar and wind have already transformed how we produce energy. What </w:t>
      </w:r>
      <w:r w:rsidRPr="00A47302">
        <w:lastRenderedPageBreak/>
        <w:t>those technologies have done for electricity, geothermal can do for heating.</w:t>
      </w:r>
    </w:p>
    <w:p w14:paraId="1C26E5B1" w14:textId="77777777" w:rsidR="00A47302" w:rsidRPr="00CB17B6" w:rsidRDefault="00A47302" w:rsidP="00A47302">
      <w:pPr>
        <w:spacing w:before="160" w:line="252" w:lineRule="auto"/>
        <w:jc w:val="both"/>
        <w:rPr>
          <w:rFonts w:cstheme="minorHAnsi"/>
          <w:color w:val="004619" w:themeColor="text1"/>
          <w:lang w:val="en-GB"/>
        </w:rPr>
      </w:pPr>
      <w:r w:rsidRPr="00CB17B6">
        <w:rPr>
          <w:rFonts w:cstheme="minorHAnsi"/>
          <w:color w:val="004619" w:themeColor="text1"/>
          <w:lang w:val="en-GB"/>
        </w:rPr>
        <w:t>Innargi has the team to make it happen. With our combined knowledge and expertise on subsurface, drilling, engineering, and energy planning and through close partnerships with local district heating companies, we are in a unique position to turn ambitious plans into real change.</w:t>
      </w:r>
    </w:p>
    <w:p w14:paraId="3B8EEAF9" w14:textId="77777777" w:rsidR="001374C3" w:rsidRDefault="001374C3" w:rsidP="000933BB">
      <w:pPr>
        <w:spacing w:line="260" w:lineRule="exact"/>
        <w:jc w:val="both"/>
        <w:rPr>
          <w:rFonts w:cstheme="minorHAnsi"/>
        </w:rPr>
      </w:pPr>
      <w:r w:rsidRPr="001374C3">
        <w:rPr>
          <w:rFonts w:cstheme="minorHAnsi"/>
        </w:rPr>
        <w:t xml:space="preserve">The position is based at our headquarters at Amerika </w:t>
      </w:r>
      <w:proofErr w:type="spellStart"/>
      <w:r w:rsidRPr="001374C3">
        <w:rPr>
          <w:rFonts w:cstheme="minorHAnsi"/>
        </w:rPr>
        <w:t>Plads</w:t>
      </w:r>
      <w:proofErr w:type="spellEnd"/>
      <w:r w:rsidRPr="001374C3">
        <w:rPr>
          <w:rFonts w:cstheme="minorHAnsi"/>
        </w:rPr>
        <w:t xml:space="preserve"> 29, Copenhagen. We offer great flexibility, including the possibility to work from home as part of a healthy work–life balance.</w:t>
      </w:r>
    </w:p>
    <w:p w14:paraId="21E5CF40" w14:textId="3F1FA1CC" w:rsidR="00F96D1F" w:rsidRDefault="000933BB" w:rsidP="000933BB">
      <w:pPr>
        <w:spacing w:line="260" w:lineRule="exact"/>
        <w:jc w:val="both"/>
        <w:rPr>
          <w:rFonts w:cstheme="minorHAnsi"/>
          <w:color w:val="004619" w:themeColor="text1"/>
          <w:lang w:val="en-GB"/>
        </w:rPr>
      </w:pPr>
      <w:r w:rsidRPr="0011151A">
        <w:rPr>
          <w:rFonts w:cstheme="minorHAnsi"/>
          <w:color w:val="004619" w:themeColor="text1"/>
          <w:lang w:val="en-GB"/>
        </w:rPr>
        <w:t xml:space="preserve">Read more about Innargi at </w:t>
      </w:r>
      <w:hyperlink r:id="rId14" w:history="1">
        <w:r w:rsidRPr="00ED265B">
          <w:rPr>
            <w:b/>
            <w:u w:val="single"/>
          </w:rPr>
          <w:t>www.innargi.com</w:t>
        </w:r>
      </w:hyperlink>
    </w:p>
    <w:p w14:paraId="48BF05B7" w14:textId="77777777" w:rsidR="001374C3" w:rsidRPr="000933BB" w:rsidRDefault="001374C3" w:rsidP="001374C3">
      <w:pPr>
        <w:spacing w:line="260" w:lineRule="exact"/>
        <w:ind w:left="0" w:firstLine="0"/>
        <w:jc w:val="both"/>
        <w:rPr>
          <w:rFonts w:cstheme="minorHAnsi"/>
          <w:color w:val="004619" w:themeColor="text1"/>
          <w:lang w:val="en-GB"/>
        </w:rPr>
      </w:pPr>
    </w:p>
    <w:p w14:paraId="57FE8984" w14:textId="7C8F5611" w:rsidR="00937265" w:rsidRPr="00F94768" w:rsidRDefault="00A075CF" w:rsidP="002D1D1B">
      <w:pPr>
        <w:pStyle w:val="Heading1"/>
      </w:pPr>
      <w:r w:rsidRPr="00F94768">
        <w:t>Application</w:t>
      </w:r>
    </w:p>
    <w:p w14:paraId="02E4E78B" w14:textId="78FC66CA" w:rsidR="00F43EBB" w:rsidRDefault="00A075CF" w:rsidP="002D1D1B">
      <w:r w:rsidRPr="00F94768">
        <w:t>It is a requirement that you hold a valid residence and work permit for Denmark</w:t>
      </w:r>
      <w:r w:rsidR="000933BB">
        <w:t>,</w:t>
      </w:r>
      <w:r w:rsidRPr="00F94768">
        <w:t xml:space="preserve"> as unfortunately we cannot sponsor or administer this.</w:t>
      </w:r>
    </w:p>
    <w:p w14:paraId="44BA2DEE" w14:textId="77777777" w:rsidR="00023AA2" w:rsidRPr="002A1A6A" w:rsidRDefault="00023AA2" w:rsidP="002D1D1B"/>
    <w:p w14:paraId="5EF1FEC5" w14:textId="7C50600D" w:rsidR="00937265" w:rsidRPr="002A1A6A" w:rsidRDefault="00023AA2" w:rsidP="00023AA2">
      <w:pPr>
        <w:pStyle w:val="Heading1"/>
        <w:rPr>
          <w:rFonts w:asciiTheme="minorHAnsi" w:hAnsiTheme="minorHAnsi" w:cstheme="minorHAnsi"/>
        </w:rPr>
      </w:pPr>
      <w:r w:rsidRPr="002A1A6A">
        <w:rPr>
          <w:rFonts w:asciiTheme="minorHAnsi" w:hAnsiTheme="minorHAnsi" w:cstheme="minorHAnsi"/>
        </w:rPr>
        <w:t>We look very much forward to hearing from you.</w:t>
      </w:r>
      <w:r w:rsidR="00F43EBB" w:rsidRPr="002A1A6A">
        <w:rPr>
          <w:rFonts w:asciiTheme="minorHAnsi" w:hAnsiTheme="minorHAnsi" w:cstheme="minorHAnsi"/>
          <w:noProof/>
          <w:sz w:val="20"/>
          <w:lang w:eastAsia="zh-TW"/>
        </w:rPr>
        <mc:AlternateContent>
          <mc:Choice Requires="wps">
            <w:drawing>
              <wp:anchor distT="0" distB="0" distL="114300" distR="114300" simplePos="0" relativeHeight="251662336" behindDoc="0" locked="0" layoutInCell="1" allowOverlap="1" wp14:anchorId="14254F21" wp14:editId="39769EFF">
                <wp:simplePos x="0" y="0"/>
                <wp:positionH relativeFrom="column">
                  <wp:posOffset>1093</wp:posOffset>
                </wp:positionH>
                <wp:positionV relativeFrom="paragraph">
                  <wp:posOffset>644127</wp:posOffset>
                </wp:positionV>
                <wp:extent cx="4367917" cy="2651524"/>
                <wp:effectExtent l="38100" t="38100" r="33020" b="34925"/>
                <wp:wrapNone/>
                <wp:docPr id="6782809"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917" cy="2651524"/>
                        </a:xfrm>
                        <a:prstGeom prst="rect">
                          <a:avLst/>
                        </a:prstGeom>
                        <a:solidFill>
                          <a:srgbClr val="F0F0F0"/>
                        </a:solidFill>
                        <a:ln w="76200">
                          <a:solidFill>
                            <a:srgbClr val="F0F0F0"/>
                          </a:solidFill>
                          <a:miter lim="800000"/>
                          <a:headEnd/>
                          <a:tailEnd/>
                        </a:ln>
                      </wps:spPr>
                      <wps:txbx>
                        <w:txbxContent>
                          <w:p w14:paraId="294B01C3" w14:textId="163BA908" w:rsidR="00F43EBB" w:rsidRPr="00023AA2" w:rsidRDefault="00F43EBB" w:rsidP="00023AA2">
                            <w:pPr>
                              <w:pStyle w:val="Heading2"/>
                            </w:pPr>
                            <w:r w:rsidRPr="00023AA2">
                              <w:t>Deadline for applications:</w:t>
                            </w:r>
                            <w:r w:rsidR="00845D96" w:rsidRPr="00023AA2">
                              <w:br/>
                            </w:r>
                            <w:r w:rsidR="0013048B">
                              <w:t>20 November</w:t>
                            </w:r>
                            <w:r w:rsidRPr="001374C3">
                              <w:t xml:space="preserve"> 202</w:t>
                            </w:r>
                            <w:r w:rsidR="001374C3" w:rsidRPr="001374C3">
                              <w:t>5</w:t>
                            </w:r>
                          </w:p>
                          <w:p w14:paraId="3DF68ED9" w14:textId="3110CF65" w:rsidR="00F43EBB" w:rsidRPr="00586EB2" w:rsidRDefault="00F43EBB" w:rsidP="002D1D1B">
                            <w:pPr>
                              <w:rPr>
                                <w:u w:val="single"/>
                              </w:rPr>
                            </w:pPr>
                            <w:r w:rsidRPr="00586EB2">
                              <w:t xml:space="preserve">Please send your application to HR </w:t>
                            </w:r>
                            <w:r w:rsidR="00E85A03">
                              <w:t xml:space="preserve">at </w:t>
                            </w:r>
                            <w:r w:rsidR="00A64DEE">
                              <w:rPr>
                                <w:b/>
                                <w:u w:val="single"/>
                              </w:rPr>
                              <w:t>HR</w:t>
                            </w:r>
                            <w:r w:rsidRPr="00586EB2">
                              <w:rPr>
                                <w:b/>
                                <w:u w:val="single"/>
                              </w:rPr>
                              <w:t>@innargi.com.</w:t>
                            </w:r>
                          </w:p>
                          <w:p w14:paraId="36D2E6F6" w14:textId="5F936D6A" w:rsidR="00F43EBB" w:rsidRPr="00586EB2" w:rsidRDefault="00F43EBB" w:rsidP="002D1D1B">
                            <w:r w:rsidRPr="00586EB2">
                              <w:t>For questions or more information about the position, please co</w:t>
                            </w:r>
                            <w:r w:rsidRPr="00C35F2E">
                              <w:t xml:space="preserve">ntact </w:t>
                            </w:r>
                            <w:r w:rsidR="00E85A03" w:rsidRPr="00C35F2E">
                              <w:rPr>
                                <w:rFonts w:cstheme="minorHAnsi"/>
                                <w:color w:val="004619" w:themeColor="text1"/>
                                <w:lang w:val="en-GB"/>
                              </w:rPr>
                              <w:t xml:space="preserve">Head of Finance, </w:t>
                            </w:r>
                            <w:r w:rsidR="00C35F2E" w:rsidRPr="00C35F2E">
                              <w:rPr>
                                <w:rFonts w:cstheme="minorHAnsi"/>
                                <w:color w:val="004619" w:themeColor="text1"/>
                                <w:lang w:val="en-GB"/>
                              </w:rPr>
                              <w:t>Nick Kjellerup</w:t>
                            </w:r>
                            <w:r w:rsidR="00E85A03" w:rsidRPr="00C35F2E">
                              <w:rPr>
                                <w:rFonts w:cstheme="minorHAnsi"/>
                                <w:color w:val="004619" w:themeColor="text1"/>
                                <w:lang w:val="en-GB"/>
                              </w:rPr>
                              <w:t xml:space="preserve"> at </w:t>
                            </w:r>
                            <w:hyperlink r:id="rId15" w:history="1">
                              <w:r w:rsidR="00C35F2E" w:rsidRPr="00C35F2E">
                                <w:rPr>
                                  <w:rStyle w:val="Hyperlink"/>
                                  <w:b/>
                                </w:rPr>
                                <w:t>Nick.Kjellerup@innargi.com</w:t>
                              </w:r>
                            </w:hyperlink>
                            <w:r w:rsidR="00E85A03" w:rsidRPr="00C35F2E">
                              <w:rPr>
                                <w:rFonts w:cstheme="minorHAnsi"/>
                                <w:lang w:val="en-GB"/>
                              </w:rPr>
                              <w:t xml:space="preserve"> </w:t>
                            </w:r>
                            <w:r w:rsidR="00E85A03" w:rsidRPr="00C35F2E">
                              <w:rPr>
                                <w:rFonts w:cstheme="minorHAnsi"/>
                                <w:color w:val="004619" w:themeColor="text1"/>
                                <w:lang w:val="en-GB"/>
                              </w:rPr>
                              <w:t xml:space="preserve">or + 45 </w:t>
                            </w:r>
                            <w:r w:rsidR="00C35F2E" w:rsidRPr="00C35F2E">
                              <w:rPr>
                                <w:rFonts w:cstheme="minorHAnsi"/>
                                <w:color w:val="004619" w:themeColor="text1"/>
                                <w:lang w:val="en-GB"/>
                              </w:rPr>
                              <w:t>28</w:t>
                            </w:r>
                            <w:r w:rsidR="00E85A03" w:rsidRPr="00C35F2E">
                              <w:rPr>
                                <w:rFonts w:cstheme="minorHAnsi"/>
                                <w:color w:val="004619" w:themeColor="text1"/>
                                <w:lang w:val="en-GB"/>
                              </w:rPr>
                              <w:t xml:space="preserve"> </w:t>
                            </w:r>
                            <w:r w:rsidR="00C35F2E" w:rsidRPr="00C35F2E">
                              <w:rPr>
                                <w:rFonts w:cstheme="minorHAnsi"/>
                                <w:color w:val="004619" w:themeColor="text1"/>
                                <w:lang w:val="en-GB"/>
                              </w:rPr>
                              <w:t>26</w:t>
                            </w:r>
                            <w:r w:rsidR="00E85A03" w:rsidRPr="00C35F2E">
                              <w:rPr>
                                <w:rFonts w:cstheme="minorHAnsi"/>
                                <w:color w:val="004619" w:themeColor="text1"/>
                                <w:lang w:val="en-GB"/>
                              </w:rPr>
                              <w:t xml:space="preserve"> </w:t>
                            </w:r>
                            <w:r w:rsidR="00C35F2E" w:rsidRPr="00C35F2E">
                              <w:rPr>
                                <w:rFonts w:cstheme="minorHAnsi"/>
                                <w:color w:val="004619" w:themeColor="text1"/>
                                <w:lang w:val="en-GB"/>
                              </w:rPr>
                              <w:t>22</w:t>
                            </w:r>
                            <w:r w:rsidR="00E85A03" w:rsidRPr="00C35F2E">
                              <w:rPr>
                                <w:rFonts w:cstheme="minorHAnsi"/>
                                <w:color w:val="004619" w:themeColor="text1"/>
                                <w:lang w:val="en-GB"/>
                              </w:rPr>
                              <w:t xml:space="preserve"> </w:t>
                            </w:r>
                            <w:r w:rsidR="00C35F2E" w:rsidRPr="00C35F2E">
                              <w:rPr>
                                <w:rFonts w:cstheme="minorHAnsi"/>
                                <w:color w:val="004619" w:themeColor="text1"/>
                                <w:lang w:val="en-GB"/>
                              </w:rPr>
                              <w:t>75</w:t>
                            </w:r>
                            <w:r w:rsidR="00E85A03">
                              <w:rPr>
                                <w:rFonts w:cstheme="minorHAnsi"/>
                                <w:color w:val="004619" w:themeColor="text1"/>
                                <w:lang w:val="en-GB"/>
                              </w:rPr>
                              <w:t>.</w:t>
                            </w:r>
                          </w:p>
                          <w:p w14:paraId="53F333D2" w14:textId="0AEF494F" w:rsidR="00F43EBB" w:rsidRPr="00586EB2" w:rsidRDefault="00F43EBB" w:rsidP="002D1D1B">
                            <w:r w:rsidRPr="00586EB2">
                              <w:t>For information about the recruitment p</w:t>
                            </w:r>
                            <w:r w:rsidR="000933BB">
                              <w:t>r</w:t>
                            </w:r>
                            <w:r w:rsidRPr="00586EB2">
                              <w:t xml:space="preserve">ocess, please reach out to </w:t>
                            </w:r>
                            <w:r w:rsidR="00A64DEE">
                              <w:t>HR</w:t>
                            </w:r>
                            <w:r w:rsidRPr="00586EB2">
                              <w:t xml:space="preserve"> at </w:t>
                            </w:r>
                            <w:r w:rsidR="00A64DEE">
                              <w:rPr>
                                <w:b/>
                                <w:u w:val="single"/>
                              </w:rPr>
                              <w:t>HR</w:t>
                            </w:r>
                            <w:r w:rsidRPr="00586EB2">
                              <w:rPr>
                                <w:b/>
                                <w:u w:val="single"/>
                              </w:rPr>
                              <w:t>@innargi.com.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54F21" id="_x0000_t202" coordsize="21600,21600" o:spt="202" path="m,l,21600r21600,l21600,xe">
                <v:stroke joinstyle="miter"/>
                <v:path gradientshapeok="t" o:connecttype="rect"/>
              </v:shapetype>
              <v:shape id="Tekstfelt 3" o:spid="_x0000_s1026" type="#_x0000_t202" style="position:absolute;left:0;text-align:left;margin-left:.1pt;margin-top:50.7pt;width:343.95pt;height:20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" fillcolor="#f0f0f0" strokecolor="#f0f0f0" strokeweight="6pt">
                <v:textbox>
                  <w:txbxContent>
                    <w:p w14:paraId="294B01C3" w14:textId="163BA908" w:rsidR="00F43EBB" w:rsidRPr="00023AA2" w:rsidRDefault="00F43EBB" w:rsidP="00023AA2">
                      <w:pPr>
                        <w:pStyle w:val="Heading2"/>
                      </w:pPr>
                      <w:r w:rsidRPr="00023AA2">
                        <w:t>Deadline for applications:</w:t>
                      </w:r>
                      <w:r w:rsidR="00845D96" w:rsidRPr="00023AA2">
                        <w:br/>
                      </w:r>
                      <w:r w:rsidR="0013048B">
                        <w:t>20 November</w:t>
                      </w:r>
                      <w:r w:rsidRPr="001374C3">
                        <w:t xml:space="preserve"> 202</w:t>
                      </w:r>
                      <w:r w:rsidR="001374C3" w:rsidRPr="001374C3">
                        <w:t>5</w:t>
                      </w:r>
                    </w:p>
                    <w:p w14:paraId="3DF68ED9" w14:textId="3110CF65" w:rsidR="00F43EBB" w:rsidRPr="00586EB2" w:rsidRDefault="00F43EBB" w:rsidP="002D1D1B">
                      <w:pPr>
                        <w:rPr>
                          <w:u w:val="single"/>
                        </w:rPr>
                      </w:pPr>
                      <w:r w:rsidRPr="00586EB2">
                        <w:t xml:space="preserve">Please send your application to HR </w:t>
                      </w:r>
                      <w:r w:rsidR="00E85A03">
                        <w:t xml:space="preserve">at </w:t>
                      </w:r>
                      <w:r w:rsidR="00A64DEE">
                        <w:rPr>
                          <w:b/>
                          <w:u w:val="single"/>
                        </w:rPr>
                        <w:t>HR</w:t>
                      </w:r>
                      <w:r w:rsidRPr="00586EB2">
                        <w:rPr>
                          <w:b/>
                          <w:u w:val="single"/>
                        </w:rPr>
                        <w:t>@innargi.com.</w:t>
                      </w:r>
                    </w:p>
                    <w:p w14:paraId="36D2E6F6" w14:textId="5F936D6A" w:rsidR="00F43EBB" w:rsidRPr="00586EB2" w:rsidRDefault="00F43EBB" w:rsidP="002D1D1B">
                      <w:r w:rsidRPr="00586EB2">
                        <w:t>For questions or more information about the position, please co</w:t>
                      </w:r>
                      <w:r w:rsidRPr="00C35F2E">
                        <w:t xml:space="preserve">ntact </w:t>
                      </w:r>
                      <w:r w:rsidR="00E85A03" w:rsidRPr="00C35F2E">
                        <w:rPr>
                          <w:rFonts w:cstheme="minorHAnsi"/>
                          <w:color w:val="004619" w:themeColor="text1"/>
                          <w:lang w:val="en-GB"/>
                        </w:rPr>
                        <w:t xml:space="preserve">Head of Finance, </w:t>
                      </w:r>
                      <w:r w:rsidR="00C35F2E" w:rsidRPr="00C35F2E">
                        <w:rPr>
                          <w:rFonts w:cstheme="minorHAnsi"/>
                          <w:color w:val="004619" w:themeColor="text1"/>
                          <w:lang w:val="en-GB"/>
                        </w:rPr>
                        <w:t>Nick Kjellerup</w:t>
                      </w:r>
                      <w:r w:rsidR="00E85A03" w:rsidRPr="00C35F2E">
                        <w:rPr>
                          <w:rFonts w:cstheme="minorHAnsi"/>
                          <w:color w:val="004619" w:themeColor="text1"/>
                          <w:lang w:val="en-GB"/>
                        </w:rPr>
                        <w:t xml:space="preserve"> at </w:t>
                      </w:r>
                      <w:hyperlink r:id="rId16" w:history="1">
                        <w:r w:rsidR="00C35F2E" w:rsidRPr="00C35F2E">
                          <w:rPr>
                            <w:rStyle w:val="Hyperlink"/>
                            <w:b/>
                          </w:rPr>
                          <w:t>Nick.Kjellerup@innargi.com</w:t>
                        </w:r>
                      </w:hyperlink>
                      <w:r w:rsidR="00E85A03" w:rsidRPr="00C35F2E">
                        <w:rPr>
                          <w:rFonts w:cstheme="minorHAnsi"/>
                          <w:lang w:val="en-GB"/>
                        </w:rPr>
                        <w:t xml:space="preserve"> </w:t>
                      </w:r>
                      <w:r w:rsidR="00E85A03" w:rsidRPr="00C35F2E">
                        <w:rPr>
                          <w:rFonts w:cstheme="minorHAnsi"/>
                          <w:color w:val="004619" w:themeColor="text1"/>
                          <w:lang w:val="en-GB"/>
                        </w:rPr>
                        <w:t xml:space="preserve">or + 45 </w:t>
                      </w:r>
                      <w:r w:rsidR="00C35F2E" w:rsidRPr="00C35F2E">
                        <w:rPr>
                          <w:rFonts w:cstheme="minorHAnsi"/>
                          <w:color w:val="004619" w:themeColor="text1"/>
                          <w:lang w:val="en-GB"/>
                        </w:rPr>
                        <w:t>28</w:t>
                      </w:r>
                      <w:r w:rsidR="00E85A03" w:rsidRPr="00C35F2E">
                        <w:rPr>
                          <w:rFonts w:cstheme="minorHAnsi"/>
                          <w:color w:val="004619" w:themeColor="text1"/>
                          <w:lang w:val="en-GB"/>
                        </w:rPr>
                        <w:t xml:space="preserve"> </w:t>
                      </w:r>
                      <w:r w:rsidR="00C35F2E" w:rsidRPr="00C35F2E">
                        <w:rPr>
                          <w:rFonts w:cstheme="minorHAnsi"/>
                          <w:color w:val="004619" w:themeColor="text1"/>
                          <w:lang w:val="en-GB"/>
                        </w:rPr>
                        <w:t>26</w:t>
                      </w:r>
                      <w:r w:rsidR="00E85A03" w:rsidRPr="00C35F2E">
                        <w:rPr>
                          <w:rFonts w:cstheme="minorHAnsi"/>
                          <w:color w:val="004619" w:themeColor="text1"/>
                          <w:lang w:val="en-GB"/>
                        </w:rPr>
                        <w:t xml:space="preserve"> </w:t>
                      </w:r>
                      <w:r w:rsidR="00C35F2E" w:rsidRPr="00C35F2E">
                        <w:rPr>
                          <w:rFonts w:cstheme="minorHAnsi"/>
                          <w:color w:val="004619" w:themeColor="text1"/>
                          <w:lang w:val="en-GB"/>
                        </w:rPr>
                        <w:t>22</w:t>
                      </w:r>
                      <w:r w:rsidR="00E85A03" w:rsidRPr="00C35F2E">
                        <w:rPr>
                          <w:rFonts w:cstheme="minorHAnsi"/>
                          <w:color w:val="004619" w:themeColor="text1"/>
                          <w:lang w:val="en-GB"/>
                        </w:rPr>
                        <w:t xml:space="preserve"> </w:t>
                      </w:r>
                      <w:r w:rsidR="00C35F2E" w:rsidRPr="00C35F2E">
                        <w:rPr>
                          <w:rFonts w:cstheme="minorHAnsi"/>
                          <w:color w:val="004619" w:themeColor="text1"/>
                          <w:lang w:val="en-GB"/>
                        </w:rPr>
                        <w:t>75</w:t>
                      </w:r>
                      <w:r w:rsidR="00E85A03">
                        <w:rPr>
                          <w:rFonts w:cstheme="minorHAnsi"/>
                          <w:color w:val="004619" w:themeColor="text1"/>
                          <w:lang w:val="en-GB"/>
                        </w:rPr>
                        <w:t>.</w:t>
                      </w:r>
                    </w:p>
                    <w:p w14:paraId="53F333D2" w14:textId="0AEF494F" w:rsidR="00F43EBB" w:rsidRPr="00586EB2" w:rsidRDefault="00F43EBB" w:rsidP="002D1D1B">
                      <w:r w:rsidRPr="00586EB2">
                        <w:t>For information about the recruitment p</w:t>
                      </w:r>
                      <w:r w:rsidR="000933BB">
                        <w:t>r</w:t>
                      </w:r>
                      <w:r w:rsidRPr="00586EB2">
                        <w:t xml:space="preserve">ocess, please reach out to </w:t>
                      </w:r>
                      <w:r w:rsidR="00A64DEE">
                        <w:t>HR</w:t>
                      </w:r>
                      <w:r w:rsidRPr="00586EB2">
                        <w:t xml:space="preserve"> at </w:t>
                      </w:r>
                      <w:r w:rsidR="00A64DEE">
                        <w:rPr>
                          <w:b/>
                          <w:u w:val="single"/>
                        </w:rPr>
                        <w:t>HR</w:t>
                      </w:r>
                      <w:r w:rsidRPr="00586EB2">
                        <w:rPr>
                          <w:b/>
                          <w:u w:val="single"/>
                        </w:rPr>
                        <w:t>@innargi.com.</w:t>
                      </w:r>
                    </w:p>
                  </w:txbxContent>
                </v:textbox>
              </v:shape>
            </w:pict>
          </mc:Fallback>
        </mc:AlternateContent>
      </w:r>
      <w:r w:rsidR="00F43EBB" w:rsidRPr="002A1A6A">
        <w:rPr>
          <w:rFonts w:asciiTheme="minorHAnsi" w:hAnsiTheme="minorHAnsi" w:cstheme="minorHAnsi"/>
        </w:rPr>
        <w:br/>
      </w:r>
    </w:p>
    <w:sectPr w:rsidR="00937265" w:rsidRPr="002A1A6A" w:rsidSect="001709EB">
      <w:footerReference w:type="even" r:id="rId17"/>
      <w:footerReference w:type="default" r:id="rId18"/>
      <w:footerReference w:type="first" r:id="rId19"/>
      <w:pgSz w:w="11906" w:h="16838"/>
      <w:pgMar w:top="1247" w:right="1140" w:bottom="851" w:left="3742" w:header="72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8464" w14:textId="77777777" w:rsidR="007C0274" w:rsidRDefault="007C0274" w:rsidP="002D1D1B">
      <w:r>
        <w:separator/>
      </w:r>
    </w:p>
    <w:p w14:paraId="213CD6AF" w14:textId="77777777" w:rsidR="007C0274" w:rsidRDefault="007C0274" w:rsidP="002D1D1B"/>
    <w:p w14:paraId="3604AFB2" w14:textId="77777777" w:rsidR="007C0274" w:rsidRDefault="007C0274" w:rsidP="002D1D1B"/>
  </w:endnote>
  <w:endnote w:type="continuationSeparator" w:id="0">
    <w:p w14:paraId="4688184D" w14:textId="77777777" w:rsidR="007C0274" w:rsidRDefault="007C0274" w:rsidP="002D1D1B">
      <w:r>
        <w:continuationSeparator/>
      </w:r>
    </w:p>
    <w:p w14:paraId="6E19277F" w14:textId="77777777" w:rsidR="007C0274" w:rsidRDefault="007C0274" w:rsidP="002D1D1B"/>
    <w:p w14:paraId="560D380F" w14:textId="77777777" w:rsidR="007C0274" w:rsidRDefault="007C0274" w:rsidP="002D1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9896" w14:textId="77777777" w:rsidR="00937265" w:rsidRDefault="00A075CF" w:rsidP="002D1D1B">
    <w:r>
      <w:fldChar w:fldCharType="begin"/>
    </w:r>
    <w:r>
      <w:instrText xml:space="preserve"> PAGE   \* MERGEFORMAT </w:instrText>
    </w:r>
    <w:r>
      <w:fldChar w:fldCharType="separate"/>
    </w:r>
    <w:r>
      <w:t>1</w:t>
    </w:r>
    <w:r>
      <w:fldChar w:fldCharType="end"/>
    </w:r>
    <w:r>
      <w:t xml:space="preserve"> / </w:t>
    </w:r>
    <w:r>
      <w:tab/>
      <w:t>Head of EU Affairs</w:t>
    </w:r>
  </w:p>
  <w:p w14:paraId="0FAB323B" w14:textId="77777777" w:rsidR="003205EC" w:rsidRDefault="003205EC" w:rsidP="002D1D1B"/>
  <w:p w14:paraId="1A991C58" w14:textId="77777777" w:rsidR="003205EC" w:rsidRDefault="003205EC" w:rsidP="002D1D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CA54" w14:textId="77777777" w:rsidR="00845D96" w:rsidRDefault="00845D96" w:rsidP="00845D96">
    <w:pPr>
      <w:tabs>
        <w:tab w:val="center" w:pos="-1687"/>
      </w:tabs>
      <w:spacing w:after="0" w:line="259" w:lineRule="auto"/>
      <w:ind w:left="-2891" w:right="0" w:firstLine="0"/>
      <w:rPr>
        <w:sz w:val="16"/>
        <w:szCs w:val="16"/>
      </w:rPr>
    </w:pPr>
  </w:p>
  <w:p w14:paraId="2F8F92BE" w14:textId="01FA1BDB" w:rsidR="003205EC" w:rsidRPr="00845D96" w:rsidRDefault="00845D96" w:rsidP="00845D96">
    <w:pPr>
      <w:pStyle w:val="Sidfod"/>
    </w:pPr>
    <w:r w:rsidRPr="00845D96">
      <w:fldChar w:fldCharType="begin"/>
    </w:r>
    <w:r w:rsidRPr="00845D96">
      <w:instrText xml:space="preserve"> PAGE   \* MERGEFORMAT </w:instrText>
    </w:r>
    <w:r w:rsidRPr="00845D96">
      <w:fldChar w:fldCharType="separate"/>
    </w:r>
    <w:r w:rsidRPr="00845D96">
      <w:t>1</w:t>
    </w:r>
    <w:r w:rsidRPr="00845D96">
      <w:fldChar w:fldCharType="end"/>
    </w:r>
    <w:r w:rsidRPr="00845D96">
      <w:t xml:space="preserve"> / </w:t>
    </w:r>
    <w:r w:rsidRPr="00845D96">
      <w:tab/>
    </w:r>
    <w:r w:rsidR="001C2D65">
      <w:t>Finance Student Assistant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3B5" w14:textId="77777777" w:rsidR="00937265" w:rsidRDefault="00A075CF" w:rsidP="002D1D1B">
    <w:r>
      <w:fldChar w:fldCharType="begin"/>
    </w:r>
    <w:r>
      <w:instrText xml:space="preserve"> PAGE   \* MERGEFORMAT </w:instrText>
    </w:r>
    <w:r>
      <w:fldChar w:fldCharType="separate"/>
    </w:r>
    <w:r>
      <w:t>1</w:t>
    </w:r>
    <w:r>
      <w:fldChar w:fldCharType="end"/>
    </w:r>
    <w:r>
      <w:t xml:space="preserve"> / </w:t>
    </w:r>
    <w:r>
      <w:tab/>
      <w:t>Head of EU Affairs</w:t>
    </w:r>
  </w:p>
  <w:p w14:paraId="091DA605" w14:textId="77777777" w:rsidR="003205EC" w:rsidRDefault="003205EC" w:rsidP="002D1D1B"/>
  <w:p w14:paraId="4FBD4994" w14:textId="77777777" w:rsidR="003205EC" w:rsidRDefault="003205EC" w:rsidP="002D1D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C85D" w14:textId="77777777" w:rsidR="007C0274" w:rsidRDefault="007C0274" w:rsidP="002D1D1B">
      <w:r>
        <w:separator/>
      </w:r>
    </w:p>
    <w:p w14:paraId="7095712D" w14:textId="77777777" w:rsidR="007C0274" w:rsidRDefault="007C0274" w:rsidP="002D1D1B"/>
    <w:p w14:paraId="3023B094" w14:textId="77777777" w:rsidR="007C0274" w:rsidRDefault="007C0274" w:rsidP="002D1D1B"/>
  </w:footnote>
  <w:footnote w:type="continuationSeparator" w:id="0">
    <w:p w14:paraId="1B676ED1" w14:textId="77777777" w:rsidR="007C0274" w:rsidRDefault="007C0274" w:rsidP="002D1D1B">
      <w:r>
        <w:continuationSeparator/>
      </w:r>
    </w:p>
    <w:p w14:paraId="6A12FE3F" w14:textId="77777777" w:rsidR="007C0274" w:rsidRDefault="007C0274" w:rsidP="002D1D1B"/>
    <w:p w14:paraId="75B0AB2C" w14:textId="77777777" w:rsidR="007C0274" w:rsidRDefault="007C0274" w:rsidP="002D1D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29"/>
    <w:multiLevelType w:val="hybridMultilevel"/>
    <w:tmpl w:val="ADB47B90"/>
    <w:lvl w:ilvl="0" w:tplc="E6CCA9FE">
      <w:start w:val="1"/>
      <w:numFmt w:val="bullet"/>
      <w:lvlText w:val="•"/>
      <w:lvlJc w:val="left"/>
      <w:pPr>
        <w:ind w:left="439"/>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1" w:tplc="1076E610">
      <w:start w:val="1"/>
      <w:numFmt w:val="bullet"/>
      <w:lvlText w:val="o"/>
      <w:lvlJc w:val="left"/>
      <w:pPr>
        <w:ind w:left="108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2" w:tplc="B838B61C">
      <w:start w:val="1"/>
      <w:numFmt w:val="bullet"/>
      <w:lvlText w:val="▪"/>
      <w:lvlJc w:val="left"/>
      <w:pPr>
        <w:ind w:left="180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3" w:tplc="C66CCC1A">
      <w:start w:val="1"/>
      <w:numFmt w:val="bullet"/>
      <w:lvlText w:val="•"/>
      <w:lvlJc w:val="left"/>
      <w:pPr>
        <w:ind w:left="252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4" w:tplc="B4189C56">
      <w:start w:val="1"/>
      <w:numFmt w:val="bullet"/>
      <w:lvlText w:val="o"/>
      <w:lvlJc w:val="left"/>
      <w:pPr>
        <w:ind w:left="324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5" w:tplc="15A81858">
      <w:start w:val="1"/>
      <w:numFmt w:val="bullet"/>
      <w:lvlText w:val="▪"/>
      <w:lvlJc w:val="left"/>
      <w:pPr>
        <w:ind w:left="396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6" w:tplc="3530CA82">
      <w:start w:val="1"/>
      <w:numFmt w:val="bullet"/>
      <w:lvlText w:val="•"/>
      <w:lvlJc w:val="left"/>
      <w:pPr>
        <w:ind w:left="468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7" w:tplc="99D88654">
      <w:start w:val="1"/>
      <w:numFmt w:val="bullet"/>
      <w:lvlText w:val="o"/>
      <w:lvlJc w:val="left"/>
      <w:pPr>
        <w:ind w:left="540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8" w:tplc="D7BAB8E8">
      <w:start w:val="1"/>
      <w:numFmt w:val="bullet"/>
      <w:lvlText w:val="▪"/>
      <w:lvlJc w:val="left"/>
      <w:pPr>
        <w:ind w:left="612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abstractNum>
  <w:abstractNum w:abstractNumId="1" w15:restartNumberingAfterBreak="0">
    <w:nsid w:val="0DBF1D18"/>
    <w:multiLevelType w:val="hybridMultilevel"/>
    <w:tmpl w:val="9860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11071"/>
    <w:multiLevelType w:val="hybridMultilevel"/>
    <w:tmpl w:val="68DEADBA"/>
    <w:lvl w:ilvl="0" w:tplc="E8FE0578">
      <w:start w:val="1"/>
      <w:numFmt w:val="bullet"/>
      <w:pStyle w:val="ListParagraph"/>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 w15:restartNumberingAfterBreak="0">
    <w:nsid w:val="31803961"/>
    <w:multiLevelType w:val="hybridMultilevel"/>
    <w:tmpl w:val="1E028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48B4330"/>
    <w:multiLevelType w:val="hybridMultilevel"/>
    <w:tmpl w:val="A9EEC3E4"/>
    <w:lvl w:ilvl="0" w:tplc="92100EB4">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15:restartNumberingAfterBreak="0">
    <w:nsid w:val="6C5D78AD"/>
    <w:multiLevelType w:val="hybridMultilevel"/>
    <w:tmpl w:val="BBA2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8741F"/>
    <w:multiLevelType w:val="hybridMultilevel"/>
    <w:tmpl w:val="3C3AEF6C"/>
    <w:lvl w:ilvl="0" w:tplc="594ADDFA">
      <w:start w:val="1"/>
      <w:numFmt w:val="bullet"/>
      <w:lvlText w:val="•"/>
      <w:lvlJc w:val="left"/>
      <w:pPr>
        <w:ind w:left="720" w:hanging="360"/>
      </w:pPr>
      <w:rPr>
        <w:rFonts w:ascii="Calibri" w:eastAsia="Calibri" w:hAnsi="Calibri" w:cs="Calibri" w:hint="default"/>
        <w:b w:val="0"/>
        <w:i w:val="0"/>
        <w:strike w:val="0"/>
        <w:dstrike w:val="0"/>
        <w:color w:val="004618"/>
        <w:sz w:val="19"/>
        <w:szCs w:val="19"/>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41BD1"/>
    <w:multiLevelType w:val="hybridMultilevel"/>
    <w:tmpl w:val="CC1CF77A"/>
    <w:lvl w:ilvl="0" w:tplc="594ADDFA">
      <w:start w:val="1"/>
      <w:numFmt w:val="bullet"/>
      <w:lvlText w:val="•"/>
      <w:lvlJc w:val="left"/>
      <w:pPr>
        <w:ind w:left="439"/>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1" w:tplc="53F44A24">
      <w:start w:val="1"/>
      <w:numFmt w:val="bullet"/>
      <w:lvlText w:val="o"/>
      <w:lvlJc w:val="left"/>
      <w:pPr>
        <w:ind w:left="108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2" w:tplc="D99CDA00">
      <w:start w:val="1"/>
      <w:numFmt w:val="bullet"/>
      <w:lvlText w:val="▪"/>
      <w:lvlJc w:val="left"/>
      <w:pPr>
        <w:ind w:left="180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3" w:tplc="EEEECA90">
      <w:start w:val="1"/>
      <w:numFmt w:val="bullet"/>
      <w:lvlText w:val="•"/>
      <w:lvlJc w:val="left"/>
      <w:pPr>
        <w:ind w:left="252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4" w:tplc="8E56EF28">
      <w:start w:val="1"/>
      <w:numFmt w:val="bullet"/>
      <w:lvlText w:val="o"/>
      <w:lvlJc w:val="left"/>
      <w:pPr>
        <w:ind w:left="324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5" w:tplc="58565D7E">
      <w:start w:val="1"/>
      <w:numFmt w:val="bullet"/>
      <w:lvlText w:val="▪"/>
      <w:lvlJc w:val="left"/>
      <w:pPr>
        <w:ind w:left="396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6" w:tplc="10529E12">
      <w:start w:val="1"/>
      <w:numFmt w:val="bullet"/>
      <w:lvlText w:val="•"/>
      <w:lvlJc w:val="left"/>
      <w:pPr>
        <w:ind w:left="468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7" w:tplc="AF443F28">
      <w:start w:val="1"/>
      <w:numFmt w:val="bullet"/>
      <w:lvlText w:val="o"/>
      <w:lvlJc w:val="left"/>
      <w:pPr>
        <w:ind w:left="540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lvl w:ilvl="8" w:tplc="698824D8">
      <w:start w:val="1"/>
      <w:numFmt w:val="bullet"/>
      <w:lvlText w:val="▪"/>
      <w:lvlJc w:val="left"/>
      <w:pPr>
        <w:ind w:left="6120"/>
      </w:pPr>
      <w:rPr>
        <w:rFonts w:ascii="Calibri" w:eastAsia="Calibri" w:hAnsi="Calibri" w:cs="Calibri"/>
        <w:b w:val="0"/>
        <w:i w:val="0"/>
        <w:strike w:val="0"/>
        <w:dstrike w:val="0"/>
        <w:color w:val="004618"/>
        <w:sz w:val="19"/>
        <w:szCs w:val="19"/>
        <w:u w:val="none" w:color="000000"/>
        <w:bdr w:val="none" w:sz="0" w:space="0" w:color="auto"/>
        <w:shd w:val="clear" w:color="auto" w:fill="auto"/>
        <w:vertAlign w:val="baseline"/>
      </w:rPr>
    </w:lvl>
  </w:abstractNum>
  <w:num w:numId="1" w16cid:durableId="1908220440">
    <w:abstractNumId w:val="7"/>
  </w:num>
  <w:num w:numId="2" w16cid:durableId="1521702335">
    <w:abstractNumId w:val="0"/>
  </w:num>
  <w:num w:numId="3" w16cid:durableId="563953291">
    <w:abstractNumId w:val="5"/>
  </w:num>
  <w:num w:numId="4" w16cid:durableId="639266097">
    <w:abstractNumId w:val="6"/>
  </w:num>
  <w:num w:numId="5" w16cid:durableId="1829708918">
    <w:abstractNumId w:val="1"/>
  </w:num>
  <w:num w:numId="6" w16cid:durableId="469247073">
    <w:abstractNumId w:val="4"/>
  </w:num>
  <w:num w:numId="7" w16cid:durableId="1845170130">
    <w:abstractNumId w:val="2"/>
  </w:num>
  <w:num w:numId="8" w16cid:durableId="208231456">
    <w:abstractNumId w:val="3"/>
  </w:num>
  <w:num w:numId="9" w16cid:durableId="91524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drawingGridHorizontalSpacing w:val="181"/>
  <w:drawingGridVerticalSpacing w:val="181"/>
  <w:doNotUseMarginsForDrawingGridOrigin/>
  <w:drawingGridHorizontalOrigin w:val="3742"/>
  <w:drawingGridVerticalOrigin w:val="146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65"/>
    <w:rsid w:val="00023AA2"/>
    <w:rsid w:val="00072717"/>
    <w:rsid w:val="00074763"/>
    <w:rsid w:val="00082D5D"/>
    <w:rsid w:val="000933BB"/>
    <w:rsid w:val="000B47B6"/>
    <w:rsid w:val="0013048B"/>
    <w:rsid w:val="001374C3"/>
    <w:rsid w:val="00160CB5"/>
    <w:rsid w:val="001709EB"/>
    <w:rsid w:val="0018565C"/>
    <w:rsid w:val="001A5992"/>
    <w:rsid w:val="001C2D65"/>
    <w:rsid w:val="00200CA9"/>
    <w:rsid w:val="00267F1B"/>
    <w:rsid w:val="00271835"/>
    <w:rsid w:val="002A1A6A"/>
    <w:rsid w:val="002B1C2E"/>
    <w:rsid w:val="002B3804"/>
    <w:rsid w:val="002D1D1B"/>
    <w:rsid w:val="002F5230"/>
    <w:rsid w:val="003205EC"/>
    <w:rsid w:val="00324C56"/>
    <w:rsid w:val="003544B9"/>
    <w:rsid w:val="00381199"/>
    <w:rsid w:val="00383B91"/>
    <w:rsid w:val="003B5538"/>
    <w:rsid w:val="003D4D8A"/>
    <w:rsid w:val="004069C0"/>
    <w:rsid w:val="004166C4"/>
    <w:rsid w:val="004376ED"/>
    <w:rsid w:val="004E6228"/>
    <w:rsid w:val="0056461C"/>
    <w:rsid w:val="00586EB2"/>
    <w:rsid w:val="005E6D1B"/>
    <w:rsid w:val="005F088F"/>
    <w:rsid w:val="005F29EA"/>
    <w:rsid w:val="00606720"/>
    <w:rsid w:val="006406D6"/>
    <w:rsid w:val="006565A3"/>
    <w:rsid w:val="006E2FA6"/>
    <w:rsid w:val="006E7EDB"/>
    <w:rsid w:val="00756B98"/>
    <w:rsid w:val="0076657D"/>
    <w:rsid w:val="007839FA"/>
    <w:rsid w:val="0078797E"/>
    <w:rsid w:val="007C0274"/>
    <w:rsid w:val="007D5D1C"/>
    <w:rsid w:val="00814927"/>
    <w:rsid w:val="00845D96"/>
    <w:rsid w:val="0086092A"/>
    <w:rsid w:val="00861DF9"/>
    <w:rsid w:val="00937265"/>
    <w:rsid w:val="009522E2"/>
    <w:rsid w:val="009561E7"/>
    <w:rsid w:val="00974B73"/>
    <w:rsid w:val="00A075CF"/>
    <w:rsid w:val="00A24F95"/>
    <w:rsid w:val="00A47302"/>
    <w:rsid w:val="00A557EE"/>
    <w:rsid w:val="00A64DEE"/>
    <w:rsid w:val="00A8511E"/>
    <w:rsid w:val="00AC2056"/>
    <w:rsid w:val="00AD36F9"/>
    <w:rsid w:val="00B0485B"/>
    <w:rsid w:val="00B35467"/>
    <w:rsid w:val="00B65B45"/>
    <w:rsid w:val="00B760C9"/>
    <w:rsid w:val="00BC3019"/>
    <w:rsid w:val="00C35F2E"/>
    <w:rsid w:val="00C46E04"/>
    <w:rsid w:val="00C55474"/>
    <w:rsid w:val="00C56670"/>
    <w:rsid w:val="00C65CDA"/>
    <w:rsid w:val="00C75CBD"/>
    <w:rsid w:val="00CB184B"/>
    <w:rsid w:val="00CD30B3"/>
    <w:rsid w:val="00CF0518"/>
    <w:rsid w:val="00CF43A3"/>
    <w:rsid w:val="00D05505"/>
    <w:rsid w:val="00D45E36"/>
    <w:rsid w:val="00DC79D2"/>
    <w:rsid w:val="00DE307B"/>
    <w:rsid w:val="00E12032"/>
    <w:rsid w:val="00E42561"/>
    <w:rsid w:val="00E528F0"/>
    <w:rsid w:val="00E85A03"/>
    <w:rsid w:val="00ED265B"/>
    <w:rsid w:val="00EF1C3B"/>
    <w:rsid w:val="00EF5DEA"/>
    <w:rsid w:val="00F07696"/>
    <w:rsid w:val="00F31AC9"/>
    <w:rsid w:val="00F32A39"/>
    <w:rsid w:val="00F43EBB"/>
    <w:rsid w:val="00F9172D"/>
    <w:rsid w:val="00F94768"/>
    <w:rsid w:val="00F96D1F"/>
    <w:rsid w:val="00FD415A"/>
    <w:rsid w:val="00FE7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69B2"/>
  <w15:docId w15:val="{79ED2D90-5933-40D8-835A-F54D2B1E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ue Haas Grotesk Text Pro" w:eastAsiaTheme="minorEastAsia" w:hAnsi="Neue Haas Grotesk Text Pro" w:cs="Arial"/>
        <w:color w:val="004618"/>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1B"/>
    <w:pPr>
      <w:spacing w:after="175" w:line="264" w:lineRule="auto"/>
      <w:ind w:left="20" w:right="339" w:hanging="10"/>
    </w:pPr>
  </w:style>
  <w:style w:type="paragraph" w:styleId="Heading1">
    <w:name w:val="heading 1"/>
    <w:next w:val="Normal"/>
    <w:link w:val="Heading1Char"/>
    <w:uiPriority w:val="9"/>
    <w:qFormat/>
    <w:rsid w:val="002D1D1B"/>
    <w:pPr>
      <w:keepNext/>
      <w:keepLines/>
      <w:spacing w:after="114"/>
      <w:ind w:left="20" w:hanging="10"/>
      <w:outlineLvl w:val="0"/>
    </w:pPr>
    <w:rPr>
      <w:rFonts w:ascii="Calibri" w:eastAsia="Calibri" w:hAnsi="Calibri" w:cs="Calibri"/>
      <w:b/>
      <w:w w:val="117"/>
      <w:sz w:val="24"/>
    </w:rPr>
  </w:style>
  <w:style w:type="paragraph" w:styleId="Heading2">
    <w:name w:val="heading 2"/>
    <w:basedOn w:val="Normal"/>
    <w:next w:val="Normal"/>
    <w:link w:val="Heading2Char"/>
    <w:uiPriority w:val="9"/>
    <w:unhideWhenUsed/>
    <w:qFormat/>
    <w:rsid w:val="00023AA2"/>
    <w:pPr>
      <w:keepNext/>
      <w:keepLines/>
      <w:spacing w:before="240" w:after="240" w:line="240" w:lineRule="auto"/>
      <w:ind w:left="22" w:right="340" w:hanging="11"/>
      <w:outlineLvl w:val="1"/>
    </w:pPr>
    <w:rPr>
      <w:rFonts w:eastAsiaTheme="majorEastAsia" w:cstheme="majorBidi"/>
      <w:color w:val="32D755" w:themeColor="accent1"/>
      <w:sz w:val="32"/>
      <w:szCs w:val="32"/>
    </w:rPr>
  </w:style>
  <w:style w:type="paragraph" w:styleId="Heading3">
    <w:name w:val="heading 3"/>
    <w:basedOn w:val="Normal"/>
    <w:next w:val="Normal"/>
    <w:link w:val="Heading3Char"/>
    <w:uiPriority w:val="9"/>
    <w:unhideWhenUsed/>
    <w:qFormat/>
    <w:rsid w:val="002D1D1B"/>
    <w:pPr>
      <w:keepNext/>
      <w:keepLines/>
      <w:spacing w:before="40" w:after="0"/>
      <w:outlineLvl w:val="2"/>
    </w:pPr>
    <w:rPr>
      <w:rFonts w:asciiTheme="majorHAnsi" w:eastAsiaTheme="majorEastAsia" w:hAnsiTheme="majorHAnsi" w:cstheme="majorBidi"/>
      <w:color w:val="156E28" w:themeColor="accent1" w:themeShade="7F"/>
      <w:sz w:val="24"/>
      <w:szCs w:val="24"/>
    </w:rPr>
  </w:style>
  <w:style w:type="paragraph" w:styleId="Heading4">
    <w:name w:val="heading 4"/>
    <w:basedOn w:val="Normal"/>
    <w:next w:val="Normal"/>
    <w:link w:val="Heading4Char"/>
    <w:uiPriority w:val="9"/>
    <w:unhideWhenUsed/>
    <w:qFormat/>
    <w:rsid w:val="002D1D1B"/>
    <w:pPr>
      <w:keepNext/>
      <w:keepLines/>
      <w:spacing w:before="40" w:after="0"/>
      <w:outlineLvl w:val="3"/>
    </w:pPr>
    <w:rPr>
      <w:rFonts w:asciiTheme="majorHAnsi" w:eastAsiaTheme="majorEastAsia" w:hAnsiTheme="majorHAnsi" w:cstheme="majorBidi"/>
      <w:i/>
      <w:iCs/>
      <w:color w:val="20A53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1D1B"/>
    <w:rPr>
      <w:rFonts w:ascii="Calibri" w:eastAsia="Calibri" w:hAnsi="Calibri" w:cs="Calibri"/>
      <w:b/>
      <w:w w:val="117"/>
      <w:sz w:val="24"/>
    </w:rPr>
  </w:style>
  <w:style w:type="paragraph" w:styleId="ListParagraph">
    <w:name w:val="List Paragraph"/>
    <w:basedOn w:val="Normal"/>
    <w:uiPriority w:val="34"/>
    <w:qFormat/>
    <w:rsid w:val="002D1D1B"/>
    <w:pPr>
      <w:numPr>
        <w:numId w:val="7"/>
      </w:numPr>
      <w:spacing w:after="60"/>
      <w:ind w:right="340"/>
    </w:pPr>
  </w:style>
  <w:style w:type="paragraph" w:styleId="Header">
    <w:name w:val="header"/>
    <w:basedOn w:val="Normal"/>
    <w:link w:val="HeaderChar"/>
    <w:uiPriority w:val="99"/>
    <w:unhideWhenUsed/>
    <w:rsid w:val="005E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1B"/>
    <w:rPr>
      <w:rFonts w:ascii="Calibri" w:eastAsia="Calibri" w:hAnsi="Calibri" w:cs="Calibri"/>
      <w:color w:val="004618"/>
      <w:sz w:val="19"/>
    </w:rPr>
  </w:style>
  <w:style w:type="paragraph" w:styleId="Title">
    <w:name w:val="Title"/>
    <w:basedOn w:val="Normal"/>
    <w:next w:val="Normal"/>
    <w:link w:val="TitleChar"/>
    <w:uiPriority w:val="10"/>
    <w:qFormat/>
    <w:rsid w:val="002D1D1B"/>
    <w:pPr>
      <w:tabs>
        <w:tab w:val="left" w:pos="6236"/>
      </w:tabs>
      <w:spacing w:before="240" w:after="360" w:line="216" w:lineRule="auto"/>
      <w:ind w:left="0" w:right="0" w:firstLine="0"/>
    </w:pPr>
    <w:rPr>
      <w:color w:val="004619" w:themeColor="text1"/>
      <w:sz w:val="88"/>
      <w:szCs w:val="88"/>
    </w:rPr>
  </w:style>
  <w:style w:type="character" w:customStyle="1" w:styleId="TitleChar">
    <w:name w:val="Title Char"/>
    <w:basedOn w:val="DefaultParagraphFont"/>
    <w:link w:val="Title"/>
    <w:uiPriority w:val="10"/>
    <w:rsid w:val="002D1D1B"/>
    <w:rPr>
      <w:color w:val="004619" w:themeColor="text1"/>
      <w:sz w:val="88"/>
      <w:szCs w:val="88"/>
    </w:rPr>
  </w:style>
  <w:style w:type="character" w:styleId="Emphasis">
    <w:name w:val="Emphasis"/>
    <w:uiPriority w:val="20"/>
    <w:qFormat/>
    <w:rsid w:val="002D1D1B"/>
    <w:rPr>
      <w:color w:val="004619" w:themeColor="text1"/>
      <w:w w:val="109"/>
      <w:sz w:val="24"/>
      <w:szCs w:val="24"/>
    </w:rPr>
  </w:style>
  <w:style w:type="character" w:customStyle="1" w:styleId="Heading2Char">
    <w:name w:val="Heading 2 Char"/>
    <w:basedOn w:val="DefaultParagraphFont"/>
    <w:link w:val="Heading2"/>
    <w:uiPriority w:val="9"/>
    <w:rsid w:val="00023AA2"/>
    <w:rPr>
      <w:rFonts w:eastAsiaTheme="majorEastAsia" w:cstheme="majorBidi"/>
      <w:color w:val="32D755" w:themeColor="accent1"/>
      <w:sz w:val="32"/>
      <w:szCs w:val="32"/>
    </w:rPr>
  </w:style>
  <w:style w:type="paragraph" w:styleId="NoSpacing">
    <w:name w:val="No Spacing"/>
    <w:uiPriority w:val="1"/>
    <w:qFormat/>
    <w:rsid w:val="002D1D1B"/>
    <w:pPr>
      <w:spacing w:after="0" w:line="240" w:lineRule="auto"/>
      <w:ind w:left="20" w:right="339" w:hanging="10"/>
    </w:pPr>
  </w:style>
  <w:style w:type="paragraph" w:customStyle="1" w:styleId="Sidfod">
    <w:name w:val="Sidfod"/>
    <w:basedOn w:val="Normal"/>
    <w:next w:val="Normal"/>
    <w:link w:val="SidfodTegn"/>
    <w:qFormat/>
    <w:rsid w:val="00845D96"/>
    <w:pPr>
      <w:tabs>
        <w:tab w:val="center" w:pos="-1687"/>
      </w:tabs>
      <w:spacing w:after="0" w:line="259" w:lineRule="auto"/>
      <w:ind w:left="-2891" w:right="0" w:firstLine="0"/>
    </w:pPr>
    <w:rPr>
      <w:sz w:val="16"/>
      <w:szCs w:val="16"/>
    </w:rPr>
  </w:style>
  <w:style w:type="character" w:customStyle="1" w:styleId="SidfodTegn">
    <w:name w:val="Sidfod Tegn"/>
    <w:basedOn w:val="DefaultParagraphFont"/>
    <w:link w:val="Sidfod"/>
    <w:rsid w:val="00845D96"/>
    <w:rPr>
      <w:sz w:val="16"/>
      <w:szCs w:val="16"/>
    </w:rPr>
  </w:style>
  <w:style w:type="character" w:customStyle="1" w:styleId="Heading3Char">
    <w:name w:val="Heading 3 Char"/>
    <w:basedOn w:val="DefaultParagraphFont"/>
    <w:link w:val="Heading3"/>
    <w:uiPriority w:val="9"/>
    <w:rsid w:val="002D1D1B"/>
    <w:rPr>
      <w:rFonts w:asciiTheme="majorHAnsi" w:eastAsiaTheme="majorEastAsia" w:hAnsiTheme="majorHAnsi" w:cstheme="majorBidi"/>
      <w:color w:val="156E28" w:themeColor="accent1" w:themeShade="7F"/>
      <w:sz w:val="24"/>
      <w:szCs w:val="24"/>
    </w:rPr>
  </w:style>
  <w:style w:type="character" w:customStyle="1" w:styleId="Heading4Char">
    <w:name w:val="Heading 4 Char"/>
    <w:basedOn w:val="DefaultParagraphFont"/>
    <w:link w:val="Heading4"/>
    <w:uiPriority w:val="9"/>
    <w:rsid w:val="002D1D1B"/>
    <w:rPr>
      <w:rFonts w:asciiTheme="majorHAnsi" w:eastAsiaTheme="majorEastAsia" w:hAnsiTheme="majorHAnsi" w:cstheme="majorBidi"/>
      <w:i/>
      <w:iCs/>
      <w:color w:val="20A53C" w:themeColor="accent1" w:themeShade="BF"/>
    </w:rPr>
  </w:style>
  <w:style w:type="paragraph" w:styleId="Subtitle">
    <w:name w:val="Subtitle"/>
    <w:basedOn w:val="Normal"/>
    <w:next w:val="Normal"/>
    <w:link w:val="SubtitleChar"/>
    <w:uiPriority w:val="11"/>
    <w:qFormat/>
    <w:rsid w:val="002D1D1B"/>
    <w:pPr>
      <w:numPr>
        <w:ilvl w:val="1"/>
      </w:numPr>
      <w:spacing w:after="160"/>
      <w:ind w:left="20" w:hanging="10"/>
    </w:pPr>
    <w:rPr>
      <w:rFonts w:asciiTheme="minorHAnsi" w:hAnsiTheme="minorHAnsi" w:cstheme="minorBidi"/>
      <w:color w:val="00E150" w:themeColor="text1" w:themeTint="A5"/>
      <w:spacing w:val="15"/>
      <w:sz w:val="22"/>
      <w:szCs w:val="22"/>
    </w:rPr>
  </w:style>
  <w:style w:type="character" w:customStyle="1" w:styleId="SubtitleChar">
    <w:name w:val="Subtitle Char"/>
    <w:basedOn w:val="DefaultParagraphFont"/>
    <w:link w:val="Subtitle"/>
    <w:uiPriority w:val="11"/>
    <w:rsid w:val="002D1D1B"/>
    <w:rPr>
      <w:rFonts w:asciiTheme="minorHAnsi" w:hAnsiTheme="minorHAnsi" w:cstheme="minorBidi"/>
      <w:color w:val="00E150" w:themeColor="text1" w:themeTint="A5"/>
      <w:spacing w:val="15"/>
      <w:sz w:val="22"/>
      <w:szCs w:val="22"/>
    </w:rPr>
  </w:style>
  <w:style w:type="character" w:styleId="SubtleEmphasis">
    <w:name w:val="Subtle Emphasis"/>
    <w:basedOn w:val="DefaultParagraphFont"/>
    <w:uiPriority w:val="19"/>
    <w:qFormat/>
    <w:rsid w:val="002D1D1B"/>
    <w:rPr>
      <w:i/>
      <w:iCs/>
      <w:color w:val="00B440" w:themeColor="text1" w:themeTint="BF"/>
    </w:rPr>
  </w:style>
  <w:style w:type="character" w:styleId="IntenseEmphasis">
    <w:name w:val="Intense Emphasis"/>
    <w:basedOn w:val="DefaultParagraphFont"/>
    <w:uiPriority w:val="21"/>
    <w:qFormat/>
    <w:rsid w:val="002D1D1B"/>
    <w:rPr>
      <w:i/>
      <w:iCs/>
      <w:color w:val="32D755" w:themeColor="accent1"/>
    </w:rPr>
  </w:style>
  <w:style w:type="character" w:styleId="Strong">
    <w:name w:val="Strong"/>
    <w:basedOn w:val="DefaultParagraphFont"/>
    <w:uiPriority w:val="22"/>
    <w:qFormat/>
    <w:rsid w:val="002D1D1B"/>
    <w:rPr>
      <w:b/>
      <w:bCs/>
    </w:rPr>
  </w:style>
  <w:style w:type="paragraph" w:styleId="Quote">
    <w:name w:val="Quote"/>
    <w:basedOn w:val="Normal"/>
    <w:next w:val="Normal"/>
    <w:link w:val="QuoteChar"/>
    <w:uiPriority w:val="29"/>
    <w:qFormat/>
    <w:rsid w:val="002D1D1B"/>
    <w:pPr>
      <w:spacing w:before="200" w:after="160"/>
      <w:ind w:left="864" w:right="864"/>
      <w:jc w:val="center"/>
    </w:pPr>
    <w:rPr>
      <w:i/>
      <w:iCs/>
      <w:color w:val="00B440" w:themeColor="text1" w:themeTint="BF"/>
    </w:rPr>
  </w:style>
  <w:style w:type="character" w:customStyle="1" w:styleId="QuoteChar">
    <w:name w:val="Quote Char"/>
    <w:basedOn w:val="DefaultParagraphFont"/>
    <w:link w:val="Quote"/>
    <w:uiPriority w:val="29"/>
    <w:rsid w:val="002D1D1B"/>
    <w:rPr>
      <w:i/>
      <w:iCs/>
      <w:color w:val="00B440" w:themeColor="text1" w:themeTint="BF"/>
    </w:rPr>
  </w:style>
  <w:style w:type="paragraph" w:styleId="Footer">
    <w:name w:val="footer"/>
    <w:basedOn w:val="Normal"/>
    <w:link w:val="FooterChar"/>
    <w:uiPriority w:val="99"/>
    <w:semiHidden/>
    <w:unhideWhenUsed/>
    <w:rsid w:val="00845D96"/>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845D96"/>
  </w:style>
  <w:style w:type="paragraph" w:styleId="NormalWeb">
    <w:name w:val="Normal (Web)"/>
    <w:basedOn w:val="Normal"/>
    <w:uiPriority w:val="99"/>
    <w:unhideWhenUsed/>
    <w:rsid w:val="000933BB"/>
    <w:pPr>
      <w:spacing w:before="100" w:beforeAutospacing="1" w:after="100" w:afterAutospacing="1" w:line="240" w:lineRule="auto"/>
      <w:ind w:left="0" w:right="0" w:firstLine="0"/>
    </w:pPr>
    <w:rPr>
      <w:rFonts w:ascii="Times New Roman" w:eastAsia="Times New Roman" w:hAnsi="Times New Roman" w:cs="Times New Roman"/>
      <w:color w:val="auto"/>
      <w:kern w:val="0"/>
      <w:sz w:val="24"/>
      <w:szCs w:val="24"/>
      <w:lang w:eastAsia="en-GB"/>
      <w14:ligatures w14:val="none"/>
    </w:rPr>
  </w:style>
  <w:style w:type="character" w:styleId="Hyperlink">
    <w:name w:val="Hyperlink"/>
    <w:basedOn w:val="DefaultParagraphFont"/>
    <w:uiPriority w:val="99"/>
    <w:unhideWhenUsed/>
    <w:rsid w:val="00E85A03"/>
    <w:rPr>
      <w:color w:val="0563C1" w:themeColor="hyperlink"/>
      <w:u w:val="single"/>
    </w:rPr>
  </w:style>
  <w:style w:type="character" w:styleId="UnresolvedMention">
    <w:name w:val="Unresolved Mention"/>
    <w:basedOn w:val="DefaultParagraphFont"/>
    <w:uiPriority w:val="99"/>
    <w:semiHidden/>
    <w:unhideWhenUsed/>
    <w:rsid w:val="00E8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32014">
      <w:bodyDiv w:val="1"/>
      <w:marLeft w:val="0"/>
      <w:marRight w:val="0"/>
      <w:marTop w:val="0"/>
      <w:marBottom w:val="0"/>
      <w:divBdr>
        <w:top w:val="none" w:sz="0" w:space="0" w:color="auto"/>
        <w:left w:val="none" w:sz="0" w:space="0" w:color="auto"/>
        <w:bottom w:val="none" w:sz="0" w:space="0" w:color="auto"/>
        <w:right w:val="none" w:sz="0" w:space="0" w:color="auto"/>
      </w:divBdr>
    </w:div>
    <w:div w:id="1729187845">
      <w:bodyDiv w:val="1"/>
      <w:marLeft w:val="0"/>
      <w:marRight w:val="0"/>
      <w:marTop w:val="0"/>
      <w:marBottom w:val="0"/>
      <w:divBdr>
        <w:top w:val="none" w:sz="0" w:space="0" w:color="auto"/>
        <w:left w:val="none" w:sz="0" w:space="0" w:color="auto"/>
        <w:bottom w:val="none" w:sz="0" w:space="0" w:color="auto"/>
        <w:right w:val="none" w:sz="0" w:space="0" w:color="auto"/>
      </w:divBdr>
    </w:div>
    <w:div w:id="1872692795">
      <w:bodyDiv w:val="1"/>
      <w:marLeft w:val="0"/>
      <w:marRight w:val="0"/>
      <w:marTop w:val="0"/>
      <w:marBottom w:val="0"/>
      <w:divBdr>
        <w:top w:val="none" w:sz="0" w:space="0" w:color="auto"/>
        <w:left w:val="none" w:sz="0" w:space="0" w:color="auto"/>
        <w:bottom w:val="none" w:sz="0" w:space="0" w:color="auto"/>
        <w:right w:val="none" w:sz="0" w:space="0" w:color="auto"/>
      </w:divBdr>
    </w:div>
    <w:div w:id="214134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ick.Kjellerup@innarg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ick.Kjellerup@innargi.co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nargi.com" TargetMode="External"/></Relationships>
</file>

<file path=word/theme/theme1.xml><?xml version="1.0" encoding="utf-8"?>
<a:theme xmlns:a="http://schemas.openxmlformats.org/drawingml/2006/main" name="Office Theme">
  <a:themeElements>
    <a:clrScheme name="INNARGI">
      <a:dk1>
        <a:srgbClr val="004619"/>
      </a:dk1>
      <a:lt1>
        <a:sysClr val="window" lastClr="FFFFFF"/>
      </a:lt1>
      <a:dk2>
        <a:srgbClr val="001E0A"/>
      </a:dk2>
      <a:lt2>
        <a:srgbClr val="D7F5DC"/>
      </a:lt2>
      <a:accent1>
        <a:srgbClr val="32D755"/>
      </a:accent1>
      <a:accent2>
        <a:srgbClr val="ED7D31"/>
      </a:accent2>
      <a:accent3>
        <a:srgbClr val="700C2E"/>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50CC8EE90674C821CC5A167C413AC" ma:contentTypeVersion="18" ma:contentTypeDescription="Create a new document." ma:contentTypeScope="" ma:versionID="96ee186d43ce885acb33460e143481b6">
  <xsd:schema xmlns:xsd="http://www.w3.org/2001/XMLSchema" xmlns:xs="http://www.w3.org/2001/XMLSchema" xmlns:p="http://schemas.microsoft.com/office/2006/metadata/properties" xmlns:ns2="2a9cf793-a77b-45d8-8c15-fb136daaa9f7" xmlns:ns3="9753a59f-c925-4153-91f4-b24f0e044402" targetNamespace="http://schemas.microsoft.com/office/2006/metadata/properties" ma:root="true" ma:fieldsID="92ff579a7ddfb269660639f32efbbe4f" ns2:_="" ns3:_="">
    <xsd:import namespace="2a9cf793-a77b-45d8-8c15-fb136daaa9f7"/>
    <xsd:import namespace="9753a59f-c925-4153-91f4-b24f0e04440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cf793-a77b-45d8-8c15-fb136daaa9f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928eff7-79ce-4f41-986d-cfb73eb383a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3a59f-c925-4153-91f4-b24f0e04440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ae63248-8899-4af7-b372-f870a2db71c8}" ma:internalName="TaxCatchAll" ma:showField="CatchAllData" ma:web="9753a59f-c925-4153-91f4-b24f0e0444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53a59f-c925-4153-91f4-b24f0e044402" xsi:nil="true"/>
    <MigrationWizIdVersion xmlns="2a9cf793-a77b-45d8-8c15-fb136daaa9f7" xsi:nil="true"/>
    <lcf76f155ced4ddcb4097134ff3c332f0 xmlns="2a9cf793-a77b-45d8-8c15-fb136daaa9f7" xsi:nil="true"/>
    <MigrationWizIdPermissions xmlns="2a9cf793-a77b-45d8-8c15-fb136daaa9f7" xsi:nil="true"/>
    <lcf76f155ced4ddcb4097134ff3c332f xmlns="2a9cf793-a77b-45d8-8c15-fb136daaa9f7">
      <Terms xmlns="http://schemas.microsoft.com/office/infopath/2007/PartnerControls"/>
    </lcf76f155ced4ddcb4097134ff3c332f>
    <MigrationWizId xmlns="2a9cf793-a77b-45d8-8c15-fb136daaa9f7" xsi:nil="true"/>
  </documentManagement>
</p:properties>
</file>

<file path=customXml/itemProps1.xml><?xml version="1.0" encoding="utf-8"?>
<ds:datastoreItem xmlns:ds="http://schemas.openxmlformats.org/officeDocument/2006/customXml" ds:itemID="{8B18EE1F-3A42-49C6-A616-74028020067A}">
  <ds:schemaRefs>
    <ds:schemaRef ds:uri="http://schemas.openxmlformats.org/officeDocument/2006/bibliography"/>
  </ds:schemaRefs>
</ds:datastoreItem>
</file>

<file path=customXml/itemProps2.xml><?xml version="1.0" encoding="utf-8"?>
<ds:datastoreItem xmlns:ds="http://schemas.openxmlformats.org/officeDocument/2006/customXml" ds:itemID="{AE229156-D9F0-444C-8D00-B6689F365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cf793-a77b-45d8-8c15-fb136daaa9f7"/>
    <ds:schemaRef ds:uri="9753a59f-c925-4153-91f4-b24f0e04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2801A-058C-4211-A367-F6C5B6C1EB8E}">
  <ds:schemaRefs>
    <ds:schemaRef ds:uri="http://schemas.microsoft.com/sharepoint/v3/contenttype/forms"/>
  </ds:schemaRefs>
</ds:datastoreItem>
</file>

<file path=customXml/itemProps4.xml><?xml version="1.0" encoding="utf-8"?>
<ds:datastoreItem xmlns:ds="http://schemas.openxmlformats.org/officeDocument/2006/customXml" ds:itemID="{F9A4DB94-0C81-40DD-BCAD-F41EA675CF06}">
  <ds:schemaRefs>
    <ds:schemaRef ds:uri="http://schemas.microsoft.com/office/2006/metadata/properties"/>
    <ds:schemaRef ds:uri="http://schemas.microsoft.com/office/infopath/2007/PartnerControls"/>
    <ds:schemaRef ds:uri="9753a59f-c925-4153-91f4-b24f0e044402"/>
    <ds:schemaRef ds:uri="2a9cf793-a77b-45d8-8c15-fb136daaa9f7"/>
  </ds:schemaRefs>
</ds:datastoreItem>
</file>

<file path=docProps/app.xml><?xml version="1.0" encoding="utf-8"?>
<Properties xmlns="http://schemas.openxmlformats.org/officeDocument/2006/extended-properties" xmlns:vt="http://schemas.openxmlformats.org/officeDocument/2006/docPropsVTypes">
  <Template>20241104 092514 Word Master Template 2.1.dotm</Template>
  <TotalTime>2</TotalTime>
  <Pages>3</Pages>
  <Words>671</Words>
  <Characters>3720</Characters>
  <Application>Microsoft Office Word</Application>
  <DocSecurity>0</DocSecurity>
  <Lines>97</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Elisa Thomas - Innargi</cp:lastModifiedBy>
  <cp:revision>2</cp:revision>
  <dcterms:created xsi:type="dcterms:W3CDTF">2025-11-13T14:19:00Z</dcterms:created>
  <dcterms:modified xsi:type="dcterms:W3CDTF">2025-11-13T14:19:00Z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0x0101002B350CC8EE90674C821CC5A167C413AC</vt:lpwstr>
  </property>
  <property fmtid="{D5CDD505-2E9C-101B-9397-08002B2CF9AE}" pid="3" name="MediaServiceImageTags">
    <vt:lpwstr/>
  </property>
</Properties>
</file>